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F76" w:rsidRDefault="006309D0">
      <w:pPr>
        <w:rPr>
          <w:rFonts w:ascii="Arial" w:hAnsi="Arial" w:cs="Arial"/>
          <w:sz w:val="24"/>
          <w:szCs w:val="24"/>
        </w:rPr>
      </w:pPr>
      <w:bookmarkStart w:id="0" w:name="_GoBack"/>
      <w:bookmarkEnd w:id="0"/>
      <w:r>
        <w:rPr>
          <w:rFonts w:ascii="Arial" w:hAnsi="Arial" w:cs="Arial"/>
          <w:sz w:val="24"/>
          <w:szCs w:val="24"/>
        </w:rPr>
        <w:t>Option 1 Representations</w:t>
      </w:r>
    </w:p>
    <w:tbl>
      <w:tblPr>
        <w:tblStyle w:val="TableGrid"/>
        <w:tblW w:w="0" w:type="auto"/>
        <w:tblLook w:val="04A0" w:firstRow="1" w:lastRow="0" w:firstColumn="1" w:lastColumn="0" w:noHBand="0" w:noVBand="1"/>
      </w:tblPr>
      <w:tblGrid>
        <w:gridCol w:w="2974"/>
        <w:gridCol w:w="6369"/>
        <w:gridCol w:w="4605"/>
      </w:tblGrid>
      <w:tr w:rsidR="00216240" w:rsidTr="0042058E">
        <w:trPr>
          <w:trHeight w:val="380"/>
        </w:trPr>
        <w:tc>
          <w:tcPr>
            <w:tcW w:w="3487" w:type="dxa"/>
          </w:tcPr>
          <w:p w:rsidR="00216240" w:rsidRDefault="00216240">
            <w:pPr>
              <w:rPr>
                <w:rFonts w:ascii="Arial" w:hAnsi="Arial" w:cs="Arial"/>
                <w:sz w:val="24"/>
                <w:szCs w:val="24"/>
              </w:rPr>
            </w:pPr>
            <w:r>
              <w:rPr>
                <w:rFonts w:ascii="Arial" w:hAnsi="Arial" w:cs="Arial"/>
                <w:sz w:val="24"/>
                <w:szCs w:val="24"/>
              </w:rPr>
              <w:t>Member</w:t>
            </w:r>
          </w:p>
        </w:tc>
        <w:tc>
          <w:tcPr>
            <w:tcW w:w="7848" w:type="dxa"/>
          </w:tcPr>
          <w:p w:rsidR="00216240" w:rsidRDefault="00216240">
            <w:pPr>
              <w:rPr>
                <w:rFonts w:ascii="Arial" w:hAnsi="Arial" w:cs="Arial"/>
                <w:sz w:val="24"/>
                <w:szCs w:val="24"/>
              </w:rPr>
            </w:pPr>
            <w:r>
              <w:rPr>
                <w:rFonts w:ascii="Arial" w:hAnsi="Arial" w:cs="Arial"/>
                <w:sz w:val="24"/>
                <w:szCs w:val="24"/>
              </w:rPr>
              <w:t>Representation</w:t>
            </w:r>
          </w:p>
        </w:tc>
        <w:tc>
          <w:tcPr>
            <w:tcW w:w="5529" w:type="dxa"/>
          </w:tcPr>
          <w:p w:rsidR="00216240" w:rsidRDefault="002411EC">
            <w:pPr>
              <w:rPr>
                <w:rFonts w:ascii="Arial" w:hAnsi="Arial" w:cs="Arial"/>
                <w:sz w:val="24"/>
                <w:szCs w:val="24"/>
              </w:rPr>
            </w:pPr>
            <w:r>
              <w:rPr>
                <w:rFonts w:ascii="Arial" w:hAnsi="Arial" w:cs="Arial"/>
                <w:sz w:val="24"/>
                <w:szCs w:val="24"/>
              </w:rPr>
              <w:t>Response</w:t>
            </w:r>
          </w:p>
        </w:tc>
      </w:tr>
      <w:tr w:rsidR="00216240" w:rsidTr="0042058E">
        <w:tc>
          <w:tcPr>
            <w:tcW w:w="3487" w:type="dxa"/>
          </w:tcPr>
          <w:p w:rsidR="00216240" w:rsidRDefault="00216240">
            <w:pPr>
              <w:rPr>
                <w:rFonts w:ascii="Arial" w:hAnsi="Arial" w:cs="Arial"/>
                <w:sz w:val="24"/>
                <w:szCs w:val="24"/>
              </w:rPr>
            </w:pPr>
            <w:r>
              <w:rPr>
                <w:rFonts w:ascii="Arial" w:hAnsi="Arial" w:cs="Arial"/>
                <w:sz w:val="24"/>
                <w:szCs w:val="24"/>
              </w:rPr>
              <w:t>Councillor</w:t>
            </w:r>
            <w:r w:rsidR="00E50078">
              <w:rPr>
                <w:rFonts w:ascii="Arial" w:hAnsi="Arial" w:cs="Arial"/>
                <w:sz w:val="24"/>
                <w:szCs w:val="24"/>
              </w:rPr>
              <w:t>s</w:t>
            </w:r>
            <w:r>
              <w:rPr>
                <w:rFonts w:ascii="Arial" w:hAnsi="Arial" w:cs="Arial"/>
                <w:sz w:val="24"/>
                <w:szCs w:val="24"/>
              </w:rPr>
              <w:t xml:space="preserve"> Burgin and Wetton</w:t>
            </w:r>
          </w:p>
        </w:tc>
        <w:tc>
          <w:tcPr>
            <w:tcW w:w="7848" w:type="dxa"/>
          </w:tcPr>
          <w:p w:rsidR="00216240" w:rsidRDefault="00216240" w:rsidP="00D60A2B">
            <w:pPr>
              <w:pStyle w:val="PlainText"/>
              <w:jc w:val="both"/>
            </w:pPr>
            <w:r>
              <w:t xml:space="preserve">Removing </w:t>
            </w:r>
            <w:proofErr w:type="spellStart"/>
            <w:r>
              <w:t>Warsop</w:t>
            </w:r>
            <w:proofErr w:type="spellEnd"/>
            <w:r>
              <w:t xml:space="preserve"> Vale from the same ward as Church </w:t>
            </w:r>
            <w:proofErr w:type="spellStart"/>
            <w:r>
              <w:t>Warsop</w:t>
            </w:r>
            <w:proofErr w:type="spellEnd"/>
            <w:r>
              <w:t xml:space="preserve"> is splitting it from the only part of the district the</w:t>
            </w:r>
            <w:r w:rsidR="002744E3">
              <w:t xml:space="preserve"> residents feel a connection to, </w:t>
            </w:r>
            <w:r>
              <w:t xml:space="preserve">due to them using the </w:t>
            </w:r>
            <w:proofErr w:type="gramStart"/>
            <w:r w:rsidR="002744E3">
              <w:t>doctors</w:t>
            </w:r>
            <w:proofErr w:type="gramEnd"/>
            <w:r w:rsidR="002744E3">
              <w:t xml:space="preserve"> surgery </w:t>
            </w:r>
            <w:r>
              <w:t xml:space="preserve">and the children attending Church Vale school which is in Church </w:t>
            </w:r>
            <w:proofErr w:type="spellStart"/>
            <w:r>
              <w:t>Warsop</w:t>
            </w:r>
            <w:proofErr w:type="spellEnd"/>
            <w:r>
              <w:t>.</w:t>
            </w:r>
          </w:p>
          <w:p w:rsidR="00216240" w:rsidRDefault="00216240" w:rsidP="00D60A2B">
            <w:pPr>
              <w:pStyle w:val="PlainText"/>
              <w:jc w:val="both"/>
            </w:pPr>
          </w:p>
          <w:p w:rsidR="00216240" w:rsidRDefault="00216240" w:rsidP="00D60A2B">
            <w:pPr>
              <w:pStyle w:val="PlainText"/>
              <w:jc w:val="both"/>
            </w:pPr>
            <w:r>
              <w:t xml:space="preserve">Through the establishment of the Friends of </w:t>
            </w:r>
            <w:proofErr w:type="spellStart"/>
            <w:r>
              <w:t>Warsop</w:t>
            </w:r>
            <w:proofErr w:type="spellEnd"/>
            <w:r>
              <w:t xml:space="preserve"> Vale group links </w:t>
            </w:r>
            <w:r w:rsidR="008D2E6D">
              <w:t>and ac</w:t>
            </w:r>
            <w:r>
              <w:t>tivities have been established with the local church. Option 1 would locate WV and the church in different wards.</w:t>
            </w:r>
          </w:p>
          <w:p w:rsidR="00D60A2B" w:rsidRDefault="00D60A2B" w:rsidP="00D60A2B">
            <w:pPr>
              <w:pStyle w:val="PlainText"/>
              <w:jc w:val="both"/>
            </w:pPr>
          </w:p>
          <w:p w:rsidR="00D60A2B" w:rsidRDefault="00D60A2B" w:rsidP="00D60A2B">
            <w:pPr>
              <w:pStyle w:val="PlainText"/>
              <w:jc w:val="both"/>
            </w:pPr>
            <w:r>
              <w:t>Links have been made between WV and the two Bellway Developments but this option split them up.</w:t>
            </w:r>
          </w:p>
          <w:p w:rsidR="00D60A2B" w:rsidRDefault="00D60A2B" w:rsidP="00216240">
            <w:pPr>
              <w:pStyle w:val="PlainText"/>
            </w:pPr>
          </w:p>
          <w:p w:rsidR="00D60A2B" w:rsidRDefault="00D60A2B" w:rsidP="00216240">
            <w:pPr>
              <w:pStyle w:val="PlainText"/>
            </w:pPr>
            <w:r>
              <w:t xml:space="preserve">Option 1 would leave WV isolated from the rest of the </w:t>
            </w:r>
            <w:r w:rsidR="00054AB6">
              <w:t xml:space="preserve">community in </w:t>
            </w:r>
            <w:proofErr w:type="spellStart"/>
            <w:r w:rsidR="00054AB6">
              <w:t>Warsop</w:t>
            </w:r>
            <w:proofErr w:type="spellEnd"/>
            <w:r w:rsidR="00054AB6">
              <w:t>.</w:t>
            </w:r>
          </w:p>
          <w:p w:rsidR="00054AB6" w:rsidRDefault="00054AB6" w:rsidP="00216240">
            <w:pPr>
              <w:pStyle w:val="PlainText"/>
            </w:pPr>
          </w:p>
          <w:p w:rsidR="00054AB6" w:rsidRDefault="008D2E6D" w:rsidP="00216240">
            <w:pPr>
              <w:pStyle w:val="PlainText"/>
            </w:pPr>
            <w:r>
              <w:t xml:space="preserve">Church </w:t>
            </w:r>
            <w:proofErr w:type="spellStart"/>
            <w:r>
              <w:t>W</w:t>
            </w:r>
            <w:r w:rsidR="00054AB6">
              <w:t>arsop</w:t>
            </w:r>
            <w:proofErr w:type="spellEnd"/>
            <w:r w:rsidR="00054AB6">
              <w:t xml:space="preserve"> is </w:t>
            </w:r>
            <w:r>
              <w:t>two separate villages and identities and although the current ward boundary appears to split the village this is not the case. Propose reinstating the boundary along the A60.</w:t>
            </w:r>
          </w:p>
          <w:p w:rsidR="008D2E6D" w:rsidRDefault="008D2E6D" w:rsidP="00216240">
            <w:pPr>
              <w:pStyle w:val="PlainText"/>
            </w:pPr>
          </w:p>
          <w:p w:rsidR="008D2E6D" w:rsidRDefault="008D2E6D" w:rsidP="00216240">
            <w:pPr>
              <w:pStyle w:val="PlainText"/>
            </w:pPr>
            <w:r>
              <w:t xml:space="preserve">Concerned that the town of </w:t>
            </w:r>
            <w:proofErr w:type="spellStart"/>
            <w:r>
              <w:t>Warsop</w:t>
            </w:r>
            <w:proofErr w:type="spellEnd"/>
            <w:r>
              <w:t xml:space="preserve"> is split into four wards. This will split communities and adding part of Market </w:t>
            </w:r>
            <w:proofErr w:type="spellStart"/>
            <w:r>
              <w:t>Warsop</w:t>
            </w:r>
            <w:proofErr w:type="spellEnd"/>
            <w:r>
              <w:t xml:space="preserve"> to a ward that contains Meden Vale does not match communities. Keep Old Church </w:t>
            </w:r>
            <w:proofErr w:type="spellStart"/>
            <w:r>
              <w:t>Warsop</w:t>
            </w:r>
            <w:proofErr w:type="spellEnd"/>
            <w:r>
              <w:t xml:space="preserve"> and Meden Vale in the same ward.</w:t>
            </w:r>
          </w:p>
          <w:p w:rsidR="008D2E6D" w:rsidRDefault="008D2E6D" w:rsidP="00216240">
            <w:pPr>
              <w:pStyle w:val="PlainText"/>
            </w:pPr>
          </w:p>
          <w:p w:rsidR="00216240" w:rsidRPr="004D0BDC" w:rsidRDefault="004D0BDC" w:rsidP="004D0BDC">
            <w:pPr>
              <w:pStyle w:val="PlainText"/>
            </w:pPr>
            <w:r>
              <w:t>Significant difference in numbers between the four wards even taking into account the LGBC tolerance.</w:t>
            </w:r>
          </w:p>
        </w:tc>
        <w:tc>
          <w:tcPr>
            <w:tcW w:w="5529" w:type="dxa"/>
          </w:tcPr>
          <w:p w:rsidR="00216240" w:rsidRDefault="004D0BDC">
            <w:pPr>
              <w:rPr>
                <w:rFonts w:ascii="Arial" w:hAnsi="Arial" w:cs="Arial"/>
                <w:sz w:val="24"/>
                <w:szCs w:val="24"/>
              </w:rPr>
            </w:pPr>
            <w:r>
              <w:rPr>
                <w:rFonts w:ascii="Arial" w:hAnsi="Arial" w:cs="Arial"/>
                <w:sz w:val="24"/>
                <w:szCs w:val="24"/>
              </w:rPr>
              <w:t xml:space="preserve">Boundary redrawn to place </w:t>
            </w:r>
            <w:proofErr w:type="spellStart"/>
            <w:r>
              <w:rPr>
                <w:rFonts w:ascii="Arial" w:hAnsi="Arial" w:cs="Arial"/>
                <w:sz w:val="24"/>
                <w:szCs w:val="24"/>
              </w:rPr>
              <w:t>Warsop</w:t>
            </w:r>
            <w:proofErr w:type="spellEnd"/>
            <w:r>
              <w:rPr>
                <w:rFonts w:ascii="Arial" w:hAnsi="Arial" w:cs="Arial"/>
                <w:sz w:val="24"/>
                <w:szCs w:val="24"/>
              </w:rPr>
              <w:t xml:space="preserve"> vale with Church </w:t>
            </w:r>
            <w:proofErr w:type="spellStart"/>
            <w:r>
              <w:rPr>
                <w:rFonts w:ascii="Arial" w:hAnsi="Arial" w:cs="Arial"/>
                <w:sz w:val="24"/>
                <w:szCs w:val="24"/>
              </w:rPr>
              <w:t>Warsop</w:t>
            </w:r>
            <w:proofErr w:type="spellEnd"/>
            <w:r>
              <w:rPr>
                <w:rFonts w:ascii="Arial" w:hAnsi="Arial" w:cs="Arial"/>
                <w:sz w:val="24"/>
                <w:szCs w:val="24"/>
              </w:rPr>
              <w:t>.</w:t>
            </w:r>
          </w:p>
          <w:p w:rsidR="004D0BDC" w:rsidRDefault="004D0BDC">
            <w:pPr>
              <w:rPr>
                <w:rFonts w:ascii="Arial" w:hAnsi="Arial" w:cs="Arial"/>
                <w:sz w:val="24"/>
                <w:szCs w:val="24"/>
              </w:rPr>
            </w:pPr>
          </w:p>
          <w:p w:rsidR="004D0BDC" w:rsidRDefault="004D0BDC">
            <w:pPr>
              <w:rPr>
                <w:rFonts w:ascii="Arial" w:hAnsi="Arial" w:cs="Arial"/>
                <w:sz w:val="24"/>
                <w:szCs w:val="24"/>
              </w:rPr>
            </w:pPr>
          </w:p>
          <w:p w:rsidR="004D0BDC" w:rsidRDefault="004D0BDC">
            <w:pPr>
              <w:rPr>
                <w:rFonts w:ascii="Arial" w:hAnsi="Arial" w:cs="Arial"/>
                <w:sz w:val="24"/>
                <w:szCs w:val="24"/>
              </w:rPr>
            </w:pPr>
          </w:p>
          <w:p w:rsidR="00E50078" w:rsidRDefault="00E50078">
            <w:pPr>
              <w:rPr>
                <w:rFonts w:ascii="Arial" w:hAnsi="Arial" w:cs="Arial"/>
                <w:sz w:val="24"/>
                <w:szCs w:val="24"/>
              </w:rPr>
            </w:pPr>
          </w:p>
          <w:p w:rsidR="004D0BDC" w:rsidRDefault="004D0BDC">
            <w:pPr>
              <w:rPr>
                <w:rFonts w:ascii="Arial" w:hAnsi="Arial" w:cs="Arial"/>
                <w:sz w:val="24"/>
                <w:szCs w:val="24"/>
              </w:rPr>
            </w:pPr>
            <w:proofErr w:type="spellStart"/>
            <w:r>
              <w:rPr>
                <w:rFonts w:ascii="Arial" w:hAnsi="Arial" w:cs="Arial"/>
                <w:sz w:val="24"/>
                <w:szCs w:val="24"/>
              </w:rPr>
              <w:t>Warsop</w:t>
            </w:r>
            <w:proofErr w:type="spellEnd"/>
            <w:r>
              <w:rPr>
                <w:rFonts w:ascii="Arial" w:hAnsi="Arial" w:cs="Arial"/>
                <w:sz w:val="24"/>
                <w:szCs w:val="24"/>
              </w:rPr>
              <w:t xml:space="preserve"> Vale now in the same ward as the Church.</w:t>
            </w:r>
          </w:p>
          <w:p w:rsidR="004D0BDC" w:rsidRDefault="004D0BDC">
            <w:pPr>
              <w:rPr>
                <w:rFonts w:ascii="Arial" w:hAnsi="Arial" w:cs="Arial"/>
                <w:sz w:val="24"/>
                <w:szCs w:val="24"/>
              </w:rPr>
            </w:pPr>
          </w:p>
          <w:p w:rsidR="004D0BDC" w:rsidRDefault="004D0BDC">
            <w:pPr>
              <w:rPr>
                <w:rFonts w:ascii="Arial" w:hAnsi="Arial" w:cs="Arial"/>
                <w:sz w:val="24"/>
                <w:szCs w:val="24"/>
              </w:rPr>
            </w:pPr>
          </w:p>
          <w:p w:rsidR="00E50078" w:rsidRDefault="00E50078">
            <w:pPr>
              <w:rPr>
                <w:rFonts w:ascii="Arial" w:hAnsi="Arial" w:cs="Arial"/>
                <w:sz w:val="24"/>
                <w:szCs w:val="24"/>
              </w:rPr>
            </w:pPr>
          </w:p>
          <w:p w:rsidR="004D0BDC" w:rsidRDefault="004D0BDC">
            <w:pPr>
              <w:rPr>
                <w:rFonts w:ascii="Arial" w:hAnsi="Arial" w:cs="Arial"/>
                <w:sz w:val="24"/>
                <w:szCs w:val="24"/>
              </w:rPr>
            </w:pPr>
            <w:proofErr w:type="spellStart"/>
            <w:r>
              <w:rPr>
                <w:rFonts w:ascii="Arial" w:hAnsi="Arial" w:cs="Arial"/>
                <w:sz w:val="24"/>
                <w:szCs w:val="24"/>
              </w:rPr>
              <w:t>Warsop</w:t>
            </w:r>
            <w:proofErr w:type="spellEnd"/>
            <w:r>
              <w:rPr>
                <w:rFonts w:ascii="Arial" w:hAnsi="Arial" w:cs="Arial"/>
                <w:sz w:val="24"/>
                <w:szCs w:val="24"/>
              </w:rPr>
              <w:t xml:space="preserve"> Vale now in the same ward as the developments.</w:t>
            </w:r>
          </w:p>
          <w:p w:rsidR="004D0BDC" w:rsidRDefault="004D0BDC">
            <w:pPr>
              <w:rPr>
                <w:rFonts w:ascii="Arial" w:hAnsi="Arial" w:cs="Arial"/>
                <w:sz w:val="24"/>
                <w:szCs w:val="24"/>
              </w:rPr>
            </w:pPr>
          </w:p>
          <w:p w:rsidR="004D0BDC" w:rsidRDefault="004D0BDC">
            <w:pPr>
              <w:rPr>
                <w:rFonts w:ascii="Arial" w:hAnsi="Arial" w:cs="Arial"/>
                <w:sz w:val="24"/>
                <w:szCs w:val="24"/>
              </w:rPr>
            </w:pPr>
          </w:p>
          <w:p w:rsidR="004D0BDC" w:rsidRDefault="004D0BDC">
            <w:pPr>
              <w:rPr>
                <w:rFonts w:ascii="Arial" w:hAnsi="Arial" w:cs="Arial"/>
                <w:sz w:val="24"/>
                <w:szCs w:val="24"/>
              </w:rPr>
            </w:pPr>
          </w:p>
          <w:p w:rsidR="004D0BDC" w:rsidRDefault="004D0BDC">
            <w:pPr>
              <w:rPr>
                <w:rFonts w:ascii="Arial" w:hAnsi="Arial" w:cs="Arial"/>
                <w:sz w:val="24"/>
                <w:szCs w:val="24"/>
              </w:rPr>
            </w:pPr>
          </w:p>
          <w:p w:rsidR="004D0BDC" w:rsidRDefault="004D0BDC">
            <w:pPr>
              <w:rPr>
                <w:rFonts w:ascii="Arial" w:hAnsi="Arial" w:cs="Arial"/>
                <w:sz w:val="24"/>
                <w:szCs w:val="24"/>
              </w:rPr>
            </w:pPr>
            <w:r>
              <w:rPr>
                <w:rFonts w:ascii="Arial" w:hAnsi="Arial" w:cs="Arial"/>
                <w:sz w:val="24"/>
                <w:szCs w:val="24"/>
              </w:rPr>
              <w:t>A60 boundary reinstated</w:t>
            </w:r>
          </w:p>
          <w:p w:rsidR="004D0BDC" w:rsidRDefault="004D0BDC">
            <w:pPr>
              <w:rPr>
                <w:rFonts w:ascii="Arial" w:hAnsi="Arial" w:cs="Arial"/>
                <w:sz w:val="24"/>
                <w:szCs w:val="24"/>
              </w:rPr>
            </w:pPr>
          </w:p>
          <w:p w:rsidR="004D0BDC" w:rsidRDefault="004D0BDC">
            <w:pPr>
              <w:rPr>
                <w:rFonts w:ascii="Arial" w:hAnsi="Arial" w:cs="Arial"/>
                <w:sz w:val="24"/>
                <w:szCs w:val="24"/>
              </w:rPr>
            </w:pPr>
          </w:p>
          <w:p w:rsidR="00156308" w:rsidRDefault="00156308">
            <w:pPr>
              <w:rPr>
                <w:rFonts w:ascii="Arial" w:hAnsi="Arial" w:cs="Arial"/>
                <w:sz w:val="24"/>
                <w:szCs w:val="24"/>
              </w:rPr>
            </w:pPr>
          </w:p>
          <w:p w:rsidR="00E50078" w:rsidRDefault="00E50078">
            <w:pPr>
              <w:rPr>
                <w:rFonts w:ascii="Arial" w:hAnsi="Arial" w:cs="Arial"/>
                <w:sz w:val="24"/>
                <w:szCs w:val="24"/>
              </w:rPr>
            </w:pPr>
          </w:p>
          <w:p w:rsidR="004D0BDC" w:rsidRDefault="004D0BDC">
            <w:pPr>
              <w:rPr>
                <w:rFonts w:ascii="Arial" w:hAnsi="Arial" w:cs="Arial"/>
                <w:sz w:val="24"/>
                <w:szCs w:val="24"/>
              </w:rPr>
            </w:pPr>
            <w:r>
              <w:rPr>
                <w:rFonts w:ascii="Arial" w:hAnsi="Arial" w:cs="Arial"/>
                <w:sz w:val="24"/>
                <w:szCs w:val="24"/>
              </w:rPr>
              <w:t>Boundaries redrawn s</w:t>
            </w:r>
            <w:r w:rsidR="00E50078">
              <w:rPr>
                <w:rFonts w:ascii="Arial" w:hAnsi="Arial" w:cs="Arial"/>
                <w:sz w:val="24"/>
                <w:szCs w:val="24"/>
              </w:rPr>
              <w:t xml:space="preserve">o Market </w:t>
            </w:r>
            <w:proofErr w:type="spellStart"/>
            <w:r w:rsidR="00E50078">
              <w:rPr>
                <w:rFonts w:ascii="Arial" w:hAnsi="Arial" w:cs="Arial"/>
                <w:sz w:val="24"/>
                <w:szCs w:val="24"/>
              </w:rPr>
              <w:t>Warsop</w:t>
            </w:r>
            <w:proofErr w:type="spellEnd"/>
            <w:r w:rsidR="00E50078">
              <w:rPr>
                <w:rFonts w:ascii="Arial" w:hAnsi="Arial" w:cs="Arial"/>
                <w:sz w:val="24"/>
                <w:szCs w:val="24"/>
              </w:rPr>
              <w:t xml:space="preserve"> is divided between </w:t>
            </w:r>
            <w:r>
              <w:rPr>
                <w:rFonts w:ascii="Arial" w:hAnsi="Arial" w:cs="Arial"/>
                <w:sz w:val="24"/>
                <w:szCs w:val="24"/>
              </w:rPr>
              <w:t xml:space="preserve">three </w:t>
            </w:r>
            <w:proofErr w:type="spellStart"/>
            <w:r>
              <w:rPr>
                <w:rFonts w:ascii="Arial" w:hAnsi="Arial" w:cs="Arial"/>
                <w:sz w:val="24"/>
                <w:szCs w:val="24"/>
              </w:rPr>
              <w:t>wards.</w:t>
            </w:r>
            <w:r w:rsidR="00E50078">
              <w:rPr>
                <w:rFonts w:ascii="Arial" w:hAnsi="Arial" w:cs="Arial"/>
                <w:sz w:val="24"/>
                <w:szCs w:val="24"/>
              </w:rPr>
              <w:t>Too</w:t>
            </w:r>
            <w:proofErr w:type="spellEnd"/>
            <w:r w:rsidR="00E50078">
              <w:rPr>
                <w:rFonts w:ascii="Arial" w:hAnsi="Arial" w:cs="Arial"/>
                <w:sz w:val="24"/>
                <w:szCs w:val="24"/>
              </w:rPr>
              <w:t xml:space="preserve"> many electors for two wards</w:t>
            </w:r>
          </w:p>
          <w:p w:rsidR="00156308" w:rsidRDefault="00156308">
            <w:pPr>
              <w:rPr>
                <w:rFonts w:ascii="Arial" w:hAnsi="Arial" w:cs="Arial"/>
                <w:sz w:val="24"/>
                <w:szCs w:val="24"/>
              </w:rPr>
            </w:pPr>
          </w:p>
          <w:p w:rsidR="004D0BDC" w:rsidRDefault="004D0BDC">
            <w:pPr>
              <w:rPr>
                <w:rFonts w:ascii="Arial" w:hAnsi="Arial" w:cs="Arial"/>
                <w:sz w:val="24"/>
                <w:szCs w:val="24"/>
              </w:rPr>
            </w:pPr>
            <w:r>
              <w:rPr>
                <w:rFonts w:ascii="Arial" w:hAnsi="Arial" w:cs="Arial"/>
                <w:sz w:val="24"/>
                <w:szCs w:val="24"/>
              </w:rPr>
              <w:t xml:space="preserve">Old Church </w:t>
            </w:r>
            <w:proofErr w:type="spellStart"/>
            <w:r>
              <w:rPr>
                <w:rFonts w:ascii="Arial" w:hAnsi="Arial" w:cs="Arial"/>
                <w:sz w:val="24"/>
                <w:szCs w:val="24"/>
              </w:rPr>
              <w:t>Warsop</w:t>
            </w:r>
            <w:proofErr w:type="spellEnd"/>
            <w:r>
              <w:rPr>
                <w:rFonts w:ascii="Arial" w:hAnsi="Arial" w:cs="Arial"/>
                <w:sz w:val="24"/>
                <w:szCs w:val="24"/>
              </w:rPr>
              <w:t xml:space="preserve"> and Meden Vale in the same Ward. </w:t>
            </w:r>
          </w:p>
          <w:p w:rsidR="004D0BDC" w:rsidRDefault="004D0BDC">
            <w:pPr>
              <w:rPr>
                <w:rFonts w:ascii="Arial" w:hAnsi="Arial" w:cs="Arial"/>
                <w:sz w:val="24"/>
                <w:szCs w:val="24"/>
              </w:rPr>
            </w:pPr>
          </w:p>
        </w:tc>
      </w:tr>
      <w:tr w:rsidR="00216240" w:rsidTr="0042058E">
        <w:tc>
          <w:tcPr>
            <w:tcW w:w="3487" w:type="dxa"/>
          </w:tcPr>
          <w:p w:rsidR="00216240" w:rsidRDefault="004D0BDC">
            <w:pPr>
              <w:rPr>
                <w:rFonts w:ascii="Arial" w:hAnsi="Arial" w:cs="Arial"/>
                <w:sz w:val="24"/>
                <w:szCs w:val="24"/>
              </w:rPr>
            </w:pPr>
            <w:r>
              <w:rPr>
                <w:rFonts w:ascii="Arial" w:hAnsi="Arial" w:cs="Arial"/>
                <w:sz w:val="24"/>
                <w:szCs w:val="24"/>
              </w:rPr>
              <w:t xml:space="preserve">Councillor Hanstock </w:t>
            </w:r>
          </w:p>
        </w:tc>
        <w:tc>
          <w:tcPr>
            <w:tcW w:w="7848" w:type="dxa"/>
          </w:tcPr>
          <w:p w:rsidR="00867CFF" w:rsidRDefault="00337A0A">
            <w:pPr>
              <w:rPr>
                <w:rFonts w:ascii="Arial" w:hAnsi="Arial" w:cs="Arial"/>
                <w:sz w:val="24"/>
                <w:szCs w:val="24"/>
              </w:rPr>
            </w:pPr>
            <w:r>
              <w:rPr>
                <w:rFonts w:ascii="Arial" w:hAnsi="Arial" w:cs="Arial"/>
                <w:sz w:val="24"/>
                <w:szCs w:val="24"/>
              </w:rPr>
              <w:t xml:space="preserve">The new arrangements divide the </w:t>
            </w:r>
            <w:r w:rsidR="004D0BDC">
              <w:rPr>
                <w:rFonts w:ascii="Arial" w:hAnsi="Arial" w:cs="Arial"/>
                <w:sz w:val="24"/>
                <w:szCs w:val="24"/>
              </w:rPr>
              <w:t>community in half.  There is a doctor</w:t>
            </w:r>
            <w:r w:rsidR="00FB586D">
              <w:rPr>
                <w:rFonts w:ascii="Arial" w:hAnsi="Arial" w:cs="Arial"/>
                <w:sz w:val="24"/>
                <w:szCs w:val="24"/>
              </w:rPr>
              <w:t>’s</w:t>
            </w:r>
            <w:r w:rsidR="004D0BDC">
              <w:rPr>
                <w:rFonts w:ascii="Arial" w:hAnsi="Arial" w:cs="Arial"/>
                <w:sz w:val="24"/>
                <w:szCs w:val="24"/>
              </w:rPr>
              <w:t xml:space="preserve"> surgery on the </w:t>
            </w:r>
            <w:r w:rsidR="00FB586D">
              <w:rPr>
                <w:rFonts w:ascii="Arial" w:hAnsi="Arial" w:cs="Arial"/>
                <w:sz w:val="24"/>
                <w:szCs w:val="24"/>
              </w:rPr>
              <w:t>Millennium</w:t>
            </w:r>
            <w:r w:rsidR="004D0BDC">
              <w:rPr>
                <w:rFonts w:ascii="Arial" w:hAnsi="Arial" w:cs="Arial"/>
                <w:sz w:val="24"/>
                <w:szCs w:val="24"/>
              </w:rPr>
              <w:t xml:space="preserve"> Business Park that serv</w:t>
            </w:r>
            <w:r>
              <w:rPr>
                <w:rFonts w:ascii="Arial" w:hAnsi="Arial" w:cs="Arial"/>
                <w:sz w:val="24"/>
                <w:szCs w:val="24"/>
              </w:rPr>
              <w:t xml:space="preserve">es the whole community, using </w:t>
            </w:r>
            <w:proofErr w:type="spellStart"/>
            <w:r w:rsidR="004D0BDC">
              <w:rPr>
                <w:rFonts w:ascii="Arial" w:hAnsi="Arial" w:cs="Arial"/>
                <w:sz w:val="24"/>
                <w:szCs w:val="24"/>
              </w:rPr>
              <w:t>Debdale</w:t>
            </w:r>
            <w:proofErr w:type="spellEnd"/>
            <w:r w:rsidR="004D0BDC">
              <w:rPr>
                <w:rFonts w:ascii="Arial" w:hAnsi="Arial" w:cs="Arial"/>
                <w:sz w:val="24"/>
                <w:szCs w:val="24"/>
              </w:rPr>
              <w:t xml:space="preserve"> Lane in half divides the community. </w:t>
            </w:r>
          </w:p>
          <w:p w:rsidR="00216240" w:rsidRDefault="004D0BDC">
            <w:pPr>
              <w:rPr>
                <w:rFonts w:ascii="Arial" w:hAnsi="Arial" w:cs="Arial"/>
                <w:sz w:val="24"/>
                <w:szCs w:val="24"/>
              </w:rPr>
            </w:pPr>
            <w:r>
              <w:rPr>
                <w:rFonts w:ascii="Arial" w:hAnsi="Arial" w:cs="Arial"/>
                <w:sz w:val="24"/>
                <w:szCs w:val="24"/>
              </w:rPr>
              <w:t xml:space="preserve"> </w:t>
            </w:r>
          </w:p>
          <w:p w:rsidR="00FB586D" w:rsidRDefault="00FB586D">
            <w:pPr>
              <w:rPr>
                <w:rFonts w:ascii="Arial" w:hAnsi="Arial" w:cs="Arial"/>
                <w:sz w:val="24"/>
                <w:szCs w:val="24"/>
              </w:rPr>
            </w:pPr>
            <w:r>
              <w:rPr>
                <w:rFonts w:ascii="Arial" w:hAnsi="Arial" w:cs="Arial"/>
                <w:sz w:val="24"/>
                <w:szCs w:val="24"/>
              </w:rPr>
              <w:t>The curre</w:t>
            </w:r>
            <w:r w:rsidR="00337A0A">
              <w:rPr>
                <w:rFonts w:ascii="Arial" w:hAnsi="Arial" w:cs="Arial"/>
                <w:sz w:val="24"/>
                <w:szCs w:val="24"/>
              </w:rPr>
              <w:t>nt pattern that end just after C</w:t>
            </w:r>
            <w:r>
              <w:rPr>
                <w:rFonts w:ascii="Arial" w:hAnsi="Arial" w:cs="Arial"/>
                <w:sz w:val="24"/>
                <w:szCs w:val="24"/>
              </w:rPr>
              <w:t>ranmer Grove works well.</w:t>
            </w:r>
          </w:p>
          <w:p w:rsidR="00FE594C" w:rsidRDefault="00FE594C">
            <w:pPr>
              <w:rPr>
                <w:rFonts w:ascii="Arial" w:hAnsi="Arial" w:cs="Arial"/>
                <w:sz w:val="24"/>
                <w:szCs w:val="24"/>
              </w:rPr>
            </w:pPr>
          </w:p>
          <w:p w:rsidR="00FE594C" w:rsidRDefault="00FE594C">
            <w:pPr>
              <w:rPr>
                <w:rFonts w:ascii="Arial" w:hAnsi="Arial" w:cs="Arial"/>
                <w:sz w:val="24"/>
                <w:szCs w:val="24"/>
              </w:rPr>
            </w:pPr>
          </w:p>
          <w:p w:rsidR="00FE594C" w:rsidRDefault="00FE594C">
            <w:pPr>
              <w:rPr>
                <w:rFonts w:ascii="Arial" w:hAnsi="Arial" w:cs="Arial"/>
                <w:sz w:val="24"/>
                <w:szCs w:val="24"/>
              </w:rPr>
            </w:pPr>
          </w:p>
          <w:p w:rsidR="00FE594C" w:rsidRDefault="00FE594C">
            <w:pPr>
              <w:rPr>
                <w:rFonts w:ascii="Arial" w:hAnsi="Arial" w:cs="Arial"/>
                <w:sz w:val="24"/>
                <w:szCs w:val="24"/>
              </w:rPr>
            </w:pPr>
          </w:p>
          <w:p w:rsidR="00FB586D" w:rsidRDefault="00FB586D">
            <w:pPr>
              <w:rPr>
                <w:rFonts w:ascii="Arial" w:hAnsi="Arial" w:cs="Arial"/>
                <w:sz w:val="24"/>
                <w:szCs w:val="24"/>
              </w:rPr>
            </w:pPr>
            <w:r>
              <w:rPr>
                <w:rFonts w:ascii="Arial" w:hAnsi="Arial" w:cs="Arial"/>
                <w:sz w:val="24"/>
                <w:szCs w:val="24"/>
              </w:rPr>
              <w:t>Having the boundary so far down Chesterfield Road, which takes in Crow Hill Drive does not really fit as a community, but the current arrangement of dividing P</w:t>
            </w:r>
            <w:r w:rsidR="00FE594C">
              <w:rPr>
                <w:rFonts w:ascii="Arial" w:hAnsi="Arial" w:cs="Arial"/>
                <w:sz w:val="24"/>
                <w:szCs w:val="24"/>
              </w:rPr>
              <w:t>h</w:t>
            </w:r>
            <w:r>
              <w:rPr>
                <w:rFonts w:ascii="Arial" w:hAnsi="Arial" w:cs="Arial"/>
                <w:sz w:val="24"/>
                <w:szCs w:val="24"/>
              </w:rPr>
              <w:t>easant Hill does not work either, the whole of Pheasant hill really needs to be in one ward.</w:t>
            </w:r>
          </w:p>
          <w:p w:rsidR="00337A0A" w:rsidRDefault="00337A0A">
            <w:pPr>
              <w:rPr>
                <w:rFonts w:ascii="Arial" w:hAnsi="Arial" w:cs="Arial"/>
                <w:sz w:val="24"/>
                <w:szCs w:val="24"/>
              </w:rPr>
            </w:pPr>
          </w:p>
          <w:p w:rsidR="00FB586D" w:rsidRDefault="00FB586D">
            <w:pPr>
              <w:rPr>
                <w:rFonts w:ascii="Arial" w:hAnsi="Arial" w:cs="Arial"/>
                <w:sz w:val="24"/>
                <w:szCs w:val="24"/>
              </w:rPr>
            </w:pPr>
            <w:r>
              <w:rPr>
                <w:rFonts w:ascii="Arial" w:hAnsi="Arial" w:cs="Arial"/>
                <w:sz w:val="24"/>
                <w:szCs w:val="24"/>
              </w:rPr>
              <w:t xml:space="preserve">The natural boundary on </w:t>
            </w:r>
            <w:proofErr w:type="spellStart"/>
            <w:r>
              <w:rPr>
                <w:rFonts w:ascii="Arial" w:hAnsi="Arial" w:cs="Arial"/>
                <w:sz w:val="24"/>
                <w:szCs w:val="24"/>
              </w:rPr>
              <w:t>Debdale</w:t>
            </w:r>
            <w:proofErr w:type="spellEnd"/>
            <w:r>
              <w:rPr>
                <w:rFonts w:ascii="Arial" w:hAnsi="Arial" w:cs="Arial"/>
                <w:sz w:val="24"/>
                <w:szCs w:val="24"/>
              </w:rPr>
              <w:t xml:space="preserve"> Lane has always been the railway bridge.  As the community past the bridge are distinctly Mansfield Woodhouse and as such are their own community.</w:t>
            </w:r>
          </w:p>
          <w:p w:rsidR="00337A0A" w:rsidRDefault="00337A0A">
            <w:pPr>
              <w:rPr>
                <w:rFonts w:ascii="Arial" w:hAnsi="Arial" w:cs="Arial"/>
                <w:sz w:val="24"/>
                <w:szCs w:val="24"/>
              </w:rPr>
            </w:pPr>
          </w:p>
          <w:p w:rsidR="00FB586D" w:rsidRDefault="00FB586D">
            <w:pPr>
              <w:rPr>
                <w:rFonts w:ascii="Arial" w:hAnsi="Arial" w:cs="Arial"/>
                <w:sz w:val="24"/>
                <w:szCs w:val="24"/>
              </w:rPr>
            </w:pPr>
            <w:r>
              <w:rPr>
                <w:rFonts w:ascii="Arial" w:hAnsi="Arial" w:cs="Arial"/>
                <w:sz w:val="24"/>
                <w:szCs w:val="24"/>
              </w:rPr>
              <w:t>I feel strongly that the whole community that takes in Millen</w:t>
            </w:r>
            <w:r w:rsidR="00C47760">
              <w:rPr>
                <w:rFonts w:ascii="Arial" w:hAnsi="Arial" w:cs="Arial"/>
                <w:sz w:val="24"/>
                <w:szCs w:val="24"/>
              </w:rPr>
              <w:t>n</w:t>
            </w:r>
            <w:r>
              <w:rPr>
                <w:rFonts w:ascii="Arial" w:hAnsi="Arial" w:cs="Arial"/>
                <w:sz w:val="24"/>
                <w:szCs w:val="24"/>
              </w:rPr>
              <w:t>ium Business Park which at present falls into Sherwood Ward needs to be kept together.</w:t>
            </w:r>
          </w:p>
          <w:p w:rsidR="00337A0A" w:rsidRDefault="00337A0A">
            <w:pPr>
              <w:rPr>
                <w:rFonts w:ascii="Arial" w:hAnsi="Arial" w:cs="Arial"/>
                <w:sz w:val="24"/>
                <w:szCs w:val="24"/>
              </w:rPr>
            </w:pPr>
          </w:p>
          <w:p w:rsidR="00FB586D" w:rsidRDefault="00FB586D">
            <w:pPr>
              <w:rPr>
                <w:rFonts w:ascii="Arial" w:hAnsi="Arial" w:cs="Arial"/>
                <w:sz w:val="24"/>
                <w:szCs w:val="24"/>
              </w:rPr>
            </w:pPr>
            <w:r>
              <w:rPr>
                <w:rFonts w:ascii="Arial" w:hAnsi="Arial" w:cs="Arial"/>
                <w:sz w:val="24"/>
                <w:szCs w:val="24"/>
              </w:rPr>
              <w:t xml:space="preserve">There are a lot of vulnerable residents I have worked hard with, who will be impacted greatly should the community be divided.   </w:t>
            </w:r>
          </w:p>
        </w:tc>
        <w:tc>
          <w:tcPr>
            <w:tcW w:w="5529" w:type="dxa"/>
          </w:tcPr>
          <w:p w:rsidR="00216240" w:rsidRDefault="00337A0A">
            <w:pPr>
              <w:rPr>
                <w:rFonts w:ascii="Arial" w:hAnsi="Arial" w:cs="Arial"/>
                <w:sz w:val="24"/>
                <w:szCs w:val="24"/>
              </w:rPr>
            </w:pPr>
            <w:r>
              <w:rPr>
                <w:rFonts w:ascii="Arial" w:hAnsi="Arial" w:cs="Arial"/>
                <w:sz w:val="24"/>
                <w:szCs w:val="24"/>
              </w:rPr>
              <w:t xml:space="preserve">The whole of </w:t>
            </w:r>
            <w:proofErr w:type="spellStart"/>
            <w:r w:rsidR="00FE594C">
              <w:rPr>
                <w:rFonts w:ascii="Arial" w:hAnsi="Arial" w:cs="Arial"/>
                <w:sz w:val="24"/>
                <w:szCs w:val="24"/>
              </w:rPr>
              <w:t>Debdale</w:t>
            </w:r>
            <w:proofErr w:type="spellEnd"/>
            <w:r w:rsidR="00FE594C">
              <w:rPr>
                <w:rFonts w:ascii="Arial" w:hAnsi="Arial" w:cs="Arial"/>
                <w:sz w:val="24"/>
                <w:szCs w:val="24"/>
              </w:rPr>
              <w:t xml:space="preserve"> Lane now not used as a ward boundary.  </w:t>
            </w:r>
          </w:p>
          <w:p w:rsidR="00FE594C" w:rsidRDefault="00FE594C">
            <w:pPr>
              <w:rPr>
                <w:rFonts w:ascii="Arial" w:hAnsi="Arial" w:cs="Arial"/>
                <w:sz w:val="24"/>
                <w:szCs w:val="24"/>
              </w:rPr>
            </w:pPr>
          </w:p>
          <w:p w:rsidR="00FE594C" w:rsidRDefault="00FE594C">
            <w:pPr>
              <w:rPr>
                <w:rFonts w:ascii="Arial" w:hAnsi="Arial" w:cs="Arial"/>
                <w:sz w:val="24"/>
                <w:szCs w:val="24"/>
              </w:rPr>
            </w:pPr>
          </w:p>
          <w:p w:rsidR="00FE594C" w:rsidRDefault="00FE594C">
            <w:pPr>
              <w:rPr>
                <w:rFonts w:ascii="Arial" w:hAnsi="Arial" w:cs="Arial"/>
                <w:sz w:val="24"/>
                <w:szCs w:val="24"/>
              </w:rPr>
            </w:pPr>
          </w:p>
          <w:p w:rsidR="00FE594C" w:rsidRDefault="00FE594C">
            <w:pPr>
              <w:rPr>
                <w:rFonts w:ascii="Arial" w:hAnsi="Arial" w:cs="Arial"/>
                <w:sz w:val="24"/>
                <w:szCs w:val="24"/>
              </w:rPr>
            </w:pPr>
            <w:r>
              <w:rPr>
                <w:rFonts w:ascii="Arial" w:hAnsi="Arial" w:cs="Arial"/>
                <w:sz w:val="24"/>
                <w:szCs w:val="24"/>
              </w:rPr>
              <w:t>Boundary extended beyond Cranmer Grove to</w:t>
            </w:r>
            <w:r w:rsidR="00337A0A">
              <w:rPr>
                <w:rFonts w:ascii="Arial" w:hAnsi="Arial" w:cs="Arial"/>
                <w:sz w:val="24"/>
                <w:szCs w:val="24"/>
              </w:rPr>
              <w:t xml:space="preserve"> ensure the ward is within the Boundary Commission’s</w:t>
            </w:r>
            <w:r>
              <w:rPr>
                <w:rFonts w:ascii="Arial" w:hAnsi="Arial" w:cs="Arial"/>
                <w:sz w:val="24"/>
                <w:szCs w:val="24"/>
              </w:rPr>
              <w:t xml:space="preserve"> electoral tolerance. </w:t>
            </w:r>
          </w:p>
          <w:p w:rsidR="00FE594C" w:rsidRDefault="00FE594C">
            <w:pPr>
              <w:rPr>
                <w:rFonts w:ascii="Arial" w:hAnsi="Arial" w:cs="Arial"/>
                <w:sz w:val="24"/>
                <w:szCs w:val="24"/>
              </w:rPr>
            </w:pPr>
          </w:p>
          <w:p w:rsidR="00FE594C" w:rsidRDefault="00FE594C">
            <w:pPr>
              <w:rPr>
                <w:rFonts w:ascii="Arial" w:hAnsi="Arial" w:cs="Arial"/>
                <w:sz w:val="24"/>
                <w:szCs w:val="24"/>
              </w:rPr>
            </w:pPr>
          </w:p>
          <w:p w:rsidR="00FE594C" w:rsidRDefault="00FE594C">
            <w:pPr>
              <w:rPr>
                <w:rFonts w:ascii="Arial" w:hAnsi="Arial" w:cs="Arial"/>
                <w:sz w:val="24"/>
                <w:szCs w:val="24"/>
              </w:rPr>
            </w:pPr>
            <w:r>
              <w:rPr>
                <w:rFonts w:ascii="Arial" w:hAnsi="Arial" w:cs="Arial"/>
                <w:sz w:val="24"/>
                <w:szCs w:val="24"/>
              </w:rPr>
              <w:t xml:space="preserve">Boundary redrawn which places Crow Hill Drive into a different ward. </w:t>
            </w:r>
          </w:p>
          <w:p w:rsidR="00FE594C" w:rsidRDefault="00FE594C">
            <w:pPr>
              <w:rPr>
                <w:rFonts w:ascii="Arial" w:hAnsi="Arial" w:cs="Arial"/>
                <w:sz w:val="24"/>
                <w:szCs w:val="24"/>
              </w:rPr>
            </w:pPr>
          </w:p>
          <w:p w:rsidR="00FE594C" w:rsidRDefault="00FE594C">
            <w:pPr>
              <w:rPr>
                <w:rFonts w:ascii="Arial" w:hAnsi="Arial" w:cs="Arial"/>
                <w:sz w:val="24"/>
                <w:szCs w:val="24"/>
              </w:rPr>
            </w:pPr>
            <w:r>
              <w:rPr>
                <w:rFonts w:ascii="Arial" w:hAnsi="Arial" w:cs="Arial"/>
                <w:sz w:val="24"/>
                <w:szCs w:val="24"/>
              </w:rPr>
              <w:t>Pheasant Hill is no longer divided between wards.</w:t>
            </w:r>
          </w:p>
          <w:p w:rsidR="00FE594C" w:rsidRDefault="00FE594C">
            <w:pPr>
              <w:rPr>
                <w:rFonts w:ascii="Arial" w:hAnsi="Arial" w:cs="Arial"/>
                <w:sz w:val="24"/>
                <w:szCs w:val="24"/>
              </w:rPr>
            </w:pPr>
          </w:p>
          <w:p w:rsidR="00FE594C" w:rsidRDefault="00FE594C">
            <w:pPr>
              <w:rPr>
                <w:rFonts w:ascii="Arial" w:hAnsi="Arial" w:cs="Arial"/>
                <w:sz w:val="24"/>
                <w:szCs w:val="24"/>
              </w:rPr>
            </w:pPr>
            <w:r>
              <w:rPr>
                <w:rFonts w:ascii="Arial" w:hAnsi="Arial" w:cs="Arial"/>
                <w:sz w:val="24"/>
                <w:szCs w:val="24"/>
              </w:rPr>
              <w:t xml:space="preserve">Ward ends at the Railway Bridge to maintain Mansfield Woodhouse identity. </w:t>
            </w:r>
          </w:p>
          <w:p w:rsidR="00FE594C" w:rsidRDefault="00FE594C">
            <w:pPr>
              <w:rPr>
                <w:rFonts w:ascii="Arial" w:hAnsi="Arial" w:cs="Arial"/>
                <w:sz w:val="24"/>
                <w:szCs w:val="24"/>
              </w:rPr>
            </w:pPr>
          </w:p>
          <w:p w:rsidR="00FE594C" w:rsidRDefault="00FE594C">
            <w:pPr>
              <w:rPr>
                <w:rFonts w:ascii="Arial" w:hAnsi="Arial" w:cs="Arial"/>
                <w:sz w:val="24"/>
                <w:szCs w:val="24"/>
              </w:rPr>
            </w:pPr>
          </w:p>
          <w:p w:rsidR="00FE594C" w:rsidRDefault="00FE594C">
            <w:pPr>
              <w:rPr>
                <w:rFonts w:ascii="Arial" w:hAnsi="Arial" w:cs="Arial"/>
                <w:sz w:val="24"/>
                <w:szCs w:val="24"/>
              </w:rPr>
            </w:pPr>
          </w:p>
          <w:p w:rsidR="0042058E" w:rsidRDefault="000D234F">
            <w:pPr>
              <w:rPr>
                <w:rFonts w:ascii="Arial" w:hAnsi="Arial" w:cs="Arial"/>
                <w:sz w:val="24"/>
                <w:szCs w:val="24"/>
              </w:rPr>
            </w:pPr>
            <w:r>
              <w:rPr>
                <w:rFonts w:ascii="Arial" w:hAnsi="Arial" w:cs="Arial"/>
                <w:sz w:val="24"/>
                <w:szCs w:val="24"/>
              </w:rPr>
              <w:t>Business park and doctors surgery included in same ward</w:t>
            </w:r>
          </w:p>
          <w:p w:rsidR="00796052" w:rsidRDefault="00796052">
            <w:pPr>
              <w:rPr>
                <w:rFonts w:ascii="Arial" w:hAnsi="Arial" w:cs="Arial"/>
                <w:sz w:val="24"/>
                <w:szCs w:val="24"/>
              </w:rPr>
            </w:pPr>
          </w:p>
          <w:p w:rsidR="00796052" w:rsidRDefault="00796052">
            <w:pPr>
              <w:rPr>
                <w:rFonts w:ascii="Arial" w:hAnsi="Arial" w:cs="Arial"/>
                <w:sz w:val="24"/>
                <w:szCs w:val="24"/>
              </w:rPr>
            </w:pPr>
            <w:r>
              <w:rPr>
                <w:rFonts w:ascii="Arial" w:hAnsi="Arial" w:cs="Arial"/>
                <w:sz w:val="24"/>
                <w:szCs w:val="24"/>
              </w:rPr>
              <w:t>Councillor Hanstock has emailed support for these changes which have been incorporated into option 2.</w:t>
            </w:r>
          </w:p>
          <w:p w:rsidR="00867CFF" w:rsidRDefault="00867CFF">
            <w:pPr>
              <w:rPr>
                <w:rFonts w:ascii="Arial" w:hAnsi="Arial" w:cs="Arial"/>
                <w:sz w:val="24"/>
                <w:szCs w:val="24"/>
              </w:rPr>
            </w:pPr>
          </w:p>
        </w:tc>
      </w:tr>
      <w:tr w:rsidR="00216240" w:rsidTr="0042058E">
        <w:tc>
          <w:tcPr>
            <w:tcW w:w="3487" w:type="dxa"/>
          </w:tcPr>
          <w:p w:rsidR="00216240" w:rsidRDefault="00FE594C">
            <w:pPr>
              <w:rPr>
                <w:rFonts w:ascii="Arial" w:hAnsi="Arial" w:cs="Arial"/>
                <w:sz w:val="24"/>
                <w:szCs w:val="24"/>
              </w:rPr>
            </w:pPr>
            <w:r>
              <w:rPr>
                <w:rFonts w:ascii="Arial" w:hAnsi="Arial" w:cs="Arial"/>
                <w:sz w:val="24"/>
                <w:szCs w:val="24"/>
              </w:rPr>
              <w:t>Councillor Answer</w:t>
            </w:r>
          </w:p>
        </w:tc>
        <w:tc>
          <w:tcPr>
            <w:tcW w:w="7848" w:type="dxa"/>
          </w:tcPr>
          <w:p w:rsidR="00216240" w:rsidRDefault="00FE594C">
            <w:pPr>
              <w:rPr>
                <w:rFonts w:ascii="Arial" w:hAnsi="Arial" w:cs="Arial"/>
                <w:sz w:val="24"/>
                <w:szCs w:val="24"/>
              </w:rPr>
            </w:pPr>
            <w:r>
              <w:rPr>
                <w:rFonts w:ascii="Arial" w:hAnsi="Arial" w:cs="Arial"/>
                <w:sz w:val="24"/>
                <w:szCs w:val="24"/>
              </w:rPr>
              <w:t>The new build on Water Lane is not on the map of around 200 homes, this should be added to new Abbot Ward to give the required electoral numbers.</w:t>
            </w:r>
          </w:p>
          <w:p w:rsidR="00867CFF" w:rsidRDefault="00867CFF">
            <w:pPr>
              <w:rPr>
                <w:rFonts w:ascii="Arial" w:hAnsi="Arial" w:cs="Arial"/>
                <w:sz w:val="24"/>
                <w:szCs w:val="24"/>
              </w:rPr>
            </w:pPr>
          </w:p>
          <w:p w:rsidR="00FE594C" w:rsidRDefault="00C8401A">
            <w:pPr>
              <w:rPr>
                <w:rFonts w:ascii="Arial" w:hAnsi="Arial" w:cs="Arial"/>
                <w:sz w:val="24"/>
                <w:szCs w:val="24"/>
              </w:rPr>
            </w:pPr>
            <w:r>
              <w:rPr>
                <w:rFonts w:ascii="Arial" w:hAnsi="Arial" w:cs="Arial"/>
                <w:sz w:val="24"/>
                <w:szCs w:val="24"/>
              </w:rPr>
              <w:t xml:space="preserve">Dividing </w:t>
            </w:r>
            <w:proofErr w:type="spellStart"/>
            <w:r>
              <w:rPr>
                <w:rFonts w:ascii="Arial" w:hAnsi="Arial" w:cs="Arial"/>
                <w:sz w:val="24"/>
                <w:szCs w:val="24"/>
              </w:rPr>
              <w:t>Fairholme</w:t>
            </w:r>
            <w:proofErr w:type="spellEnd"/>
            <w:r>
              <w:rPr>
                <w:rFonts w:ascii="Arial" w:hAnsi="Arial" w:cs="Arial"/>
                <w:sz w:val="24"/>
                <w:szCs w:val="24"/>
              </w:rPr>
              <w:t xml:space="preserve"> D</w:t>
            </w:r>
            <w:r w:rsidR="00FE594C">
              <w:rPr>
                <w:rFonts w:ascii="Arial" w:hAnsi="Arial" w:cs="Arial"/>
                <w:sz w:val="24"/>
                <w:szCs w:val="24"/>
              </w:rPr>
              <w:t>rive splits that community area.</w:t>
            </w:r>
          </w:p>
          <w:p w:rsidR="00867CFF" w:rsidRDefault="00867CFF">
            <w:pPr>
              <w:rPr>
                <w:rFonts w:ascii="Arial" w:hAnsi="Arial" w:cs="Arial"/>
                <w:sz w:val="24"/>
                <w:szCs w:val="24"/>
              </w:rPr>
            </w:pPr>
          </w:p>
          <w:p w:rsidR="00C8401A" w:rsidRDefault="00C8401A">
            <w:pPr>
              <w:rPr>
                <w:rFonts w:ascii="Arial" w:hAnsi="Arial" w:cs="Arial"/>
                <w:sz w:val="24"/>
                <w:szCs w:val="24"/>
              </w:rPr>
            </w:pPr>
          </w:p>
          <w:p w:rsidR="00C8401A" w:rsidRDefault="00C8401A">
            <w:pPr>
              <w:rPr>
                <w:rFonts w:ascii="Arial" w:hAnsi="Arial" w:cs="Arial"/>
                <w:sz w:val="24"/>
                <w:szCs w:val="24"/>
              </w:rPr>
            </w:pPr>
          </w:p>
          <w:p w:rsidR="00FE594C" w:rsidRDefault="00FE594C">
            <w:pPr>
              <w:rPr>
                <w:rFonts w:ascii="Arial" w:hAnsi="Arial" w:cs="Arial"/>
                <w:sz w:val="24"/>
                <w:szCs w:val="24"/>
              </w:rPr>
            </w:pPr>
            <w:r>
              <w:rPr>
                <w:rFonts w:ascii="Arial" w:hAnsi="Arial" w:cs="Arial"/>
                <w:sz w:val="24"/>
                <w:szCs w:val="24"/>
              </w:rPr>
              <w:t>Adding part of Bull</w:t>
            </w:r>
            <w:r w:rsidR="00867CFF">
              <w:rPr>
                <w:rFonts w:ascii="Arial" w:hAnsi="Arial" w:cs="Arial"/>
                <w:sz w:val="24"/>
                <w:szCs w:val="24"/>
              </w:rPr>
              <w:t xml:space="preserve"> F</w:t>
            </w:r>
            <w:r>
              <w:rPr>
                <w:rFonts w:ascii="Arial" w:hAnsi="Arial" w:cs="Arial"/>
                <w:sz w:val="24"/>
                <w:szCs w:val="24"/>
              </w:rPr>
              <w:t>arm to the w</w:t>
            </w:r>
            <w:r w:rsidR="002744E3">
              <w:rPr>
                <w:rFonts w:ascii="Arial" w:hAnsi="Arial" w:cs="Arial"/>
                <w:sz w:val="24"/>
                <w:szCs w:val="24"/>
              </w:rPr>
              <w:t xml:space="preserve">ard that takes in </w:t>
            </w:r>
            <w:r w:rsidR="00C8401A">
              <w:rPr>
                <w:rFonts w:ascii="Arial" w:hAnsi="Arial" w:cs="Arial"/>
                <w:sz w:val="24"/>
                <w:szCs w:val="24"/>
              </w:rPr>
              <w:t>the Water L</w:t>
            </w:r>
            <w:r>
              <w:rPr>
                <w:rFonts w:ascii="Arial" w:hAnsi="Arial" w:cs="Arial"/>
                <w:sz w:val="24"/>
                <w:szCs w:val="24"/>
              </w:rPr>
              <w:t>ane development</w:t>
            </w:r>
            <w:r w:rsidR="002744E3">
              <w:rPr>
                <w:rFonts w:ascii="Arial" w:hAnsi="Arial" w:cs="Arial"/>
                <w:sz w:val="24"/>
                <w:szCs w:val="24"/>
              </w:rPr>
              <w:t xml:space="preserve"> does not make sense, as they are not part of </w:t>
            </w:r>
            <w:r>
              <w:rPr>
                <w:rFonts w:ascii="Arial" w:hAnsi="Arial" w:cs="Arial"/>
                <w:sz w:val="24"/>
                <w:szCs w:val="24"/>
              </w:rPr>
              <w:t>Bull</w:t>
            </w:r>
            <w:r w:rsidR="00867CFF">
              <w:rPr>
                <w:rFonts w:ascii="Arial" w:hAnsi="Arial" w:cs="Arial"/>
                <w:sz w:val="24"/>
                <w:szCs w:val="24"/>
              </w:rPr>
              <w:t xml:space="preserve"> F</w:t>
            </w:r>
            <w:r w:rsidR="002744E3">
              <w:rPr>
                <w:rFonts w:ascii="Arial" w:hAnsi="Arial" w:cs="Arial"/>
                <w:sz w:val="24"/>
                <w:szCs w:val="24"/>
              </w:rPr>
              <w:t>arm and</w:t>
            </w:r>
            <w:r>
              <w:rPr>
                <w:rFonts w:ascii="Arial" w:hAnsi="Arial" w:cs="Arial"/>
                <w:sz w:val="24"/>
                <w:szCs w:val="24"/>
              </w:rPr>
              <w:t xml:space="preserve"> neither community would feel together.</w:t>
            </w:r>
          </w:p>
          <w:p w:rsidR="00867CFF" w:rsidRDefault="00867CFF">
            <w:pPr>
              <w:rPr>
                <w:rFonts w:ascii="Arial" w:hAnsi="Arial" w:cs="Arial"/>
                <w:sz w:val="24"/>
                <w:szCs w:val="24"/>
              </w:rPr>
            </w:pPr>
          </w:p>
          <w:p w:rsidR="00FE594C" w:rsidRDefault="00FE594C">
            <w:pPr>
              <w:rPr>
                <w:rFonts w:ascii="Arial" w:hAnsi="Arial" w:cs="Arial"/>
                <w:sz w:val="24"/>
                <w:szCs w:val="24"/>
              </w:rPr>
            </w:pPr>
            <w:r>
              <w:rPr>
                <w:rFonts w:ascii="Arial" w:hAnsi="Arial" w:cs="Arial"/>
                <w:sz w:val="24"/>
                <w:szCs w:val="24"/>
              </w:rPr>
              <w:t>Top of Westfield Lane with a mix of senior living and semi-</w:t>
            </w:r>
            <w:proofErr w:type="spellStart"/>
            <w:r>
              <w:rPr>
                <w:rFonts w:ascii="Arial" w:hAnsi="Arial" w:cs="Arial"/>
                <w:sz w:val="24"/>
                <w:szCs w:val="24"/>
              </w:rPr>
              <w:t>detatched</w:t>
            </w:r>
            <w:proofErr w:type="spellEnd"/>
            <w:r>
              <w:rPr>
                <w:rFonts w:ascii="Arial" w:hAnsi="Arial" w:cs="Arial"/>
                <w:sz w:val="24"/>
                <w:szCs w:val="24"/>
              </w:rPr>
              <w:t xml:space="preserve"> properties with a community shop and a lot of good mixing, they do not feel part of </w:t>
            </w:r>
            <w:proofErr w:type="spellStart"/>
            <w:r>
              <w:rPr>
                <w:rFonts w:ascii="Arial" w:hAnsi="Arial" w:cs="Arial"/>
                <w:sz w:val="24"/>
                <w:szCs w:val="24"/>
              </w:rPr>
              <w:t>Ladybrook</w:t>
            </w:r>
            <w:proofErr w:type="spellEnd"/>
            <w:r>
              <w:rPr>
                <w:rFonts w:ascii="Arial" w:hAnsi="Arial" w:cs="Arial"/>
                <w:sz w:val="24"/>
                <w:szCs w:val="24"/>
              </w:rPr>
              <w:t xml:space="preserve"> Estate. </w:t>
            </w:r>
          </w:p>
          <w:p w:rsidR="00867CFF" w:rsidRDefault="00867CFF">
            <w:pPr>
              <w:rPr>
                <w:rFonts w:ascii="Arial" w:hAnsi="Arial" w:cs="Arial"/>
                <w:sz w:val="24"/>
                <w:szCs w:val="24"/>
              </w:rPr>
            </w:pPr>
          </w:p>
        </w:tc>
        <w:tc>
          <w:tcPr>
            <w:tcW w:w="5529" w:type="dxa"/>
          </w:tcPr>
          <w:p w:rsidR="00216240" w:rsidRDefault="00C8401A">
            <w:pPr>
              <w:rPr>
                <w:rFonts w:ascii="Arial" w:hAnsi="Arial" w:cs="Arial"/>
                <w:sz w:val="24"/>
                <w:szCs w:val="24"/>
              </w:rPr>
            </w:pPr>
            <w:r>
              <w:rPr>
                <w:rFonts w:ascii="Arial" w:hAnsi="Arial" w:cs="Arial"/>
                <w:sz w:val="24"/>
                <w:szCs w:val="24"/>
              </w:rPr>
              <w:t>Proposed that all the new developments will be in ward 36, which is not Bull Farm.</w:t>
            </w:r>
          </w:p>
          <w:p w:rsidR="00C8401A" w:rsidRDefault="00C8401A">
            <w:pPr>
              <w:rPr>
                <w:rFonts w:ascii="Arial" w:hAnsi="Arial" w:cs="Arial"/>
                <w:sz w:val="24"/>
                <w:szCs w:val="24"/>
              </w:rPr>
            </w:pPr>
          </w:p>
          <w:p w:rsidR="00C8401A" w:rsidRDefault="00C8401A">
            <w:pPr>
              <w:rPr>
                <w:rFonts w:ascii="Arial" w:hAnsi="Arial" w:cs="Arial"/>
                <w:sz w:val="24"/>
                <w:szCs w:val="24"/>
              </w:rPr>
            </w:pPr>
          </w:p>
          <w:p w:rsidR="00C8401A" w:rsidRDefault="00C8401A">
            <w:pPr>
              <w:rPr>
                <w:rFonts w:ascii="Arial" w:hAnsi="Arial" w:cs="Arial"/>
                <w:sz w:val="24"/>
                <w:szCs w:val="24"/>
              </w:rPr>
            </w:pPr>
            <w:proofErr w:type="spellStart"/>
            <w:r>
              <w:rPr>
                <w:rFonts w:ascii="Arial" w:hAnsi="Arial" w:cs="Arial"/>
                <w:sz w:val="24"/>
                <w:szCs w:val="24"/>
              </w:rPr>
              <w:t>Fairhome</w:t>
            </w:r>
            <w:proofErr w:type="spellEnd"/>
            <w:r>
              <w:rPr>
                <w:rFonts w:ascii="Arial" w:hAnsi="Arial" w:cs="Arial"/>
                <w:sz w:val="24"/>
                <w:szCs w:val="24"/>
              </w:rPr>
              <w:t xml:space="preserve"> Drive used as a boundary between two wards to give good electoral numbers.</w:t>
            </w:r>
          </w:p>
          <w:p w:rsidR="00C8401A" w:rsidRDefault="00C8401A">
            <w:pPr>
              <w:rPr>
                <w:rFonts w:ascii="Arial" w:hAnsi="Arial" w:cs="Arial"/>
                <w:sz w:val="24"/>
                <w:szCs w:val="24"/>
              </w:rPr>
            </w:pPr>
          </w:p>
          <w:p w:rsidR="00C8401A" w:rsidRDefault="00C8401A">
            <w:pPr>
              <w:rPr>
                <w:rFonts w:ascii="Arial" w:hAnsi="Arial" w:cs="Arial"/>
                <w:sz w:val="24"/>
                <w:szCs w:val="24"/>
              </w:rPr>
            </w:pPr>
            <w:r>
              <w:rPr>
                <w:rFonts w:ascii="Arial" w:hAnsi="Arial" w:cs="Arial"/>
                <w:sz w:val="24"/>
                <w:szCs w:val="24"/>
              </w:rPr>
              <w:t>Developments not in same ward as Bull Farm.</w:t>
            </w:r>
          </w:p>
          <w:p w:rsidR="00C8401A" w:rsidRDefault="00C8401A">
            <w:pPr>
              <w:rPr>
                <w:rFonts w:ascii="Arial" w:hAnsi="Arial" w:cs="Arial"/>
                <w:sz w:val="24"/>
                <w:szCs w:val="24"/>
              </w:rPr>
            </w:pPr>
          </w:p>
          <w:p w:rsidR="00C8401A" w:rsidRDefault="00C8401A">
            <w:pPr>
              <w:rPr>
                <w:rFonts w:ascii="Arial" w:hAnsi="Arial" w:cs="Arial"/>
                <w:sz w:val="24"/>
                <w:szCs w:val="24"/>
              </w:rPr>
            </w:pPr>
          </w:p>
          <w:p w:rsidR="002744E3" w:rsidRDefault="002744E3">
            <w:pPr>
              <w:rPr>
                <w:rFonts w:ascii="Arial" w:hAnsi="Arial" w:cs="Arial"/>
                <w:sz w:val="24"/>
                <w:szCs w:val="24"/>
              </w:rPr>
            </w:pPr>
          </w:p>
          <w:p w:rsidR="00C8401A" w:rsidRDefault="00C8401A">
            <w:pPr>
              <w:rPr>
                <w:rFonts w:ascii="Arial" w:hAnsi="Arial" w:cs="Arial"/>
                <w:sz w:val="24"/>
                <w:szCs w:val="24"/>
              </w:rPr>
            </w:pPr>
            <w:r>
              <w:rPr>
                <w:rFonts w:ascii="Arial" w:hAnsi="Arial" w:cs="Arial"/>
                <w:sz w:val="24"/>
                <w:szCs w:val="24"/>
              </w:rPr>
              <w:t xml:space="preserve">This area is not in the same ward as the </w:t>
            </w:r>
            <w:proofErr w:type="spellStart"/>
            <w:r>
              <w:rPr>
                <w:rFonts w:ascii="Arial" w:hAnsi="Arial" w:cs="Arial"/>
                <w:sz w:val="24"/>
                <w:szCs w:val="24"/>
              </w:rPr>
              <w:t>Ladybrook</w:t>
            </w:r>
            <w:proofErr w:type="spellEnd"/>
            <w:r>
              <w:rPr>
                <w:rFonts w:ascii="Arial" w:hAnsi="Arial" w:cs="Arial"/>
                <w:sz w:val="24"/>
                <w:szCs w:val="24"/>
              </w:rPr>
              <w:t xml:space="preserve"> area.</w:t>
            </w:r>
          </w:p>
        </w:tc>
      </w:tr>
      <w:tr w:rsidR="00216240" w:rsidTr="0042058E">
        <w:tc>
          <w:tcPr>
            <w:tcW w:w="3487" w:type="dxa"/>
          </w:tcPr>
          <w:p w:rsidR="00216240" w:rsidRDefault="00AC5A70">
            <w:pPr>
              <w:rPr>
                <w:rFonts w:ascii="Arial" w:hAnsi="Arial" w:cs="Arial"/>
                <w:sz w:val="24"/>
                <w:szCs w:val="24"/>
              </w:rPr>
            </w:pPr>
            <w:r>
              <w:rPr>
                <w:rFonts w:ascii="Arial" w:hAnsi="Arial" w:cs="Arial"/>
                <w:sz w:val="24"/>
                <w:szCs w:val="24"/>
              </w:rPr>
              <w:t>Councillor Lohan</w:t>
            </w:r>
          </w:p>
        </w:tc>
        <w:tc>
          <w:tcPr>
            <w:tcW w:w="7848" w:type="dxa"/>
          </w:tcPr>
          <w:p w:rsidR="00216240" w:rsidRDefault="00AC5A70">
            <w:pPr>
              <w:rPr>
                <w:rFonts w:ascii="Arial" w:hAnsi="Arial" w:cs="Arial"/>
                <w:sz w:val="24"/>
                <w:szCs w:val="24"/>
              </w:rPr>
            </w:pPr>
            <w:r>
              <w:rPr>
                <w:rFonts w:ascii="Arial" w:hAnsi="Arial" w:cs="Arial"/>
                <w:sz w:val="24"/>
                <w:szCs w:val="24"/>
              </w:rPr>
              <w:t>Not supportive of the current proposal.  Bishop Street and Lord Street and Victoria Street and Princes’ Street should be in the same ward as they are identifiable communities with shared needs and interests.</w:t>
            </w:r>
          </w:p>
        </w:tc>
        <w:tc>
          <w:tcPr>
            <w:tcW w:w="5529" w:type="dxa"/>
          </w:tcPr>
          <w:p w:rsidR="00216240" w:rsidRDefault="00AC5A70">
            <w:pPr>
              <w:rPr>
                <w:rFonts w:ascii="Arial" w:hAnsi="Arial" w:cs="Arial"/>
                <w:sz w:val="24"/>
                <w:szCs w:val="24"/>
              </w:rPr>
            </w:pPr>
            <w:r>
              <w:rPr>
                <w:rFonts w:ascii="Arial" w:hAnsi="Arial" w:cs="Arial"/>
                <w:sz w:val="24"/>
                <w:szCs w:val="24"/>
              </w:rPr>
              <w:t>Ward proposal revised to take this into account.</w:t>
            </w:r>
          </w:p>
        </w:tc>
      </w:tr>
      <w:tr w:rsidR="00216240" w:rsidTr="0042058E">
        <w:tc>
          <w:tcPr>
            <w:tcW w:w="3487" w:type="dxa"/>
          </w:tcPr>
          <w:p w:rsidR="00216240" w:rsidRDefault="00067B2F">
            <w:pPr>
              <w:rPr>
                <w:rFonts w:ascii="Arial" w:hAnsi="Arial" w:cs="Arial"/>
                <w:sz w:val="24"/>
                <w:szCs w:val="24"/>
              </w:rPr>
            </w:pPr>
            <w:r>
              <w:rPr>
                <w:rFonts w:ascii="Arial" w:hAnsi="Arial" w:cs="Arial"/>
                <w:sz w:val="24"/>
                <w:szCs w:val="24"/>
              </w:rPr>
              <w:t>Councillor Stendall</w:t>
            </w:r>
          </w:p>
        </w:tc>
        <w:tc>
          <w:tcPr>
            <w:tcW w:w="7848" w:type="dxa"/>
          </w:tcPr>
          <w:p w:rsidR="00067B2F" w:rsidRDefault="00067B2F" w:rsidP="00067B2F">
            <w:pPr>
              <w:rPr>
                <w:rFonts w:ascii="Arial" w:eastAsia="Times New Roman" w:hAnsi="Arial" w:cs="Arial"/>
                <w:sz w:val="24"/>
                <w:szCs w:val="24"/>
              </w:rPr>
            </w:pPr>
            <w:r>
              <w:rPr>
                <w:rFonts w:ascii="Arial" w:eastAsia="Times New Roman" w:hAnsi="Arial" w:cs="Arial"/>
                <w:sz w:val="24"/>
                <w:szCs w:val="24"/>
              </w:rPr>
              <w:t xml:space="preserve">Does not support </w:t>
            </w:r>
            <w:r w:rsidRPr="00067B2F">
              <w:rPr>
                <w:rFonts w:ascii="Arial" w:eastAsia="Times New Roman" w:hAnsi="Arial" w:cs="Arial"/>
                <w:sz w:val="24"/>
                <w:szCs w:val="24"/>
              </w:rPr>
              <w:t>in</w:t>
            </w:r>
            <w:r>
              <w:rPr>
                <w:rFonts w:ascii="Arial" w:eastAsia="Times New Roman" w:hAnsi="Arial" w:cs="Arial"/>
                <w:sz w:val="24"/>
                <w:szCs w:val="24"/>
              </w:rPr>
              <w:t xml:space="preserve">cluding part of the top of </w:t>
            </w:r>
            <w:proofErr w:type="spellStart"/>
            <w:r>
              <w:rPr>
                <w:rFonts w:ascii="Arial" w:eastAsia="Times New Roman" w:hAnsi="Arial" w:cs="Arial"/>
                <w:sz w:val="24"/>
                <w:szCs w:val="24"/>
              </w:rPr>
              <w:t>Lady</w:t>
            </w:r>
            <w:r w:rsidRPr="00067B2F">
              <w:rPr>
                <w:rFonts w:ascii="Arial" w:eastAsia="Times New Roman" w:hAnsi="Arial" w:cs="Arial"/>
                <w:sz w:val="24"/>
                <w:szCs w:val="24"/>
              </w:rPr>
              <w:t>brook</w:t>
            </w:r>
            <w:proofErr w:type="spellEnd"/>
            <w:r w:rsidRPr="00067B2F">
              <w:rPr>
                <w:rFonts w:ascii="Arial" w:eastAsia="Times New Roman" w:hAnsi="Arial" w:cs="Arial"/>
                <w:sz w:val="24"/>
                <w:szCs w:val="24"/>
              </w:rPr>
              <w:t xml:space="preserve"> estate, Langford Road, </w:t>
            </w:r>
            <w:proofErr w:type="spellStart"/>
            <w:r w:rsidRPr="00067B2F">
              <w:rPr>
                <w:rFonts w:ascii="Arial" w:eastAsia="Times New Roman" w:hAnsi="Arial" w:cs="Arial"/>
                <w:sz w:val="24"/>
                <w:szCs w:val="24"/>
              </w:rPr>
              <w:t>Bonnington</w:t>
            </w:r>
            <w:proofErr w:type="spellEnd"/>
            <w:r w:rsidRPr="00067B2F">
              <w:rPr>
                <w:rFonts w:ascii="Arial" w:eastAsia="Times New Roman" w:hAnsi="Arial" w:cs="Arial"/>
                <w:sz w:val="24"/>
                <w:szCs w:val="24"/>
              </w:rPr>
              <w:t xml:space="preserve"> Road, splits an area with commonalities up, which defeats the object of</w:t>
            </w:r>
            <w:r>
              <w:rPr>
                <w:rFonts w:ascii="Arial" w:eastAsia="Times New Roman" w:hAnsi="Arial" w:cs="Arial"/>
                <w:sz w:val="24"/>
                <w:szCs w:val="24"/>
              </w:rPr>
              <w:t xml:space="preserve"> the review. S</w:t>
            </w:r>
            <w:r w:rsidRPr="00067B2F">
              <w:rPr>
                <w:rFonts w:ascii="Arial" w:eastAsia="Times New Roman" w:hAnsi="Arial" w:cs="Arial"/>
                <w:sz w:val="24"/>
                <w:szCs w:val="24"/>
              </w:rPr>
              <w:t xml:space="preserve">upposed to </w:t>
            </w:r>
            <w:r>
              <w:rPr>
                <w:rFonts w:ascii="Arial" w:eastAsia="Times New Roman" w:hAnsi="Arial" w:cs="Arial"/>
                <w:sz w:val="24"/>
                <w:szCs w:val="24"/>
              </w:rPr>
              <w:t>be looking at what a Ward has</w:t>
            </w:r>
            <w:r w:rsidRPr="00067B2F">
              <w:rPr>
                <w:rFonts w:ascii="Arial" w:eastAsia="Times New Roman" w:hAnsi="Arial" w:cs="Arial"/>
                <w:sz w:val="24"/>
                <w:szCs w:val="24"/>
              </w:rPr>
              <w:t xml:space="preserve"> similar things in common. This are</w:t>
            </w:r>
            <w:r>
              <w:rPr>
                <w:rFonts w:ascii="Arial" w:eastAsia="Times New Roman" w:hAnsi="Arial" w:cs="Arial"/>
                <w:sz w:val="24"/>
                <w:szCs w:val="24"/>
              </w:rPr>
              <w:t xml:space="preserve">a is on a different topography </w:t>
            </w:r>
            <w:r w:rsidRPr="00067B2F">
              <w:rPr>
                <w:rFonts w:ascii="Arial" w:eastAsia="Times New Roman" w:hAnsi="Arial" w:cs="Arial"/>
                <w:sz w:val="24"/>
                <w:szCs w:val="24"/>
              </w:rPr>
              <w:t xml:space="preserve">that are no way similar in any way. </w:t>
            </w:r>
          </w:p>
          <w:p w:rsidR="00067B2F" w:rsidRDefault="00067B2F" w:rsidP="00067B2F">
            <w:pPr>
              <w:rPr>
                <w:rFonts w:ascii="Arial" w:eastAsia="Times New Roman" w:hAnsi="Arial" w:cs="Arial"/>
                <w:sz w:val="24"/>
                <w:szCs w:val="24"/>
              </w:rPr>
            </w:pPr>
          </w:p>
          <w:p w:rsidR="00216240" w:rsidRPr="002744E3" w:rsidRDefault="00067B2F">
            <w:pPr>
              <w:rPr>
                <w:rFonts w:ascii="Arial" w:eastAsia="Times New Roman" w:hAnsi="Arial" w:cs="Arial"/>
                <w:sz w:val="24"/>
                <w:szCs w:val="24"/>
              </w:rPr>
            </w:pPr>
            <w:r>
              <w:rPr>
                <w:rFonts w:ascii="Arial" w:eastAsia="Times New Roman" w:hAnsi="Arial" w:cs="Arial"/>
                <w:sz w:val="24"/>
                <w:szCs w:val="24"/>
              </w:rPr>
              <w:t xml:space="preserve">Removing </w:t>
            </w:r>
            <w:r w:rsidRPr="00067B2F">
              <w:rPr>
                <w:rFonts w:ascii="Arial" w:eastAsia="Times New Roman" w:hAnsi="Arial" w:cs="Arial"/>
                <w:sz w:val="24"/>
                <w:szCs w:val="24"/>
              </w:rPr>
              <w:t>Wellington Drive area, Grange Ave, Hermitage Ave, Century Ave, which is GFW side of a railway into Oakham Ward, which is on the other si</w:t>
            </w:r>
            <w:r>
              <w:rPr>
                <w:rFonts w:ascii="Arial" w:eastAsia="Times New Roman" w:hAnsi="Arial" w:cs="Arial"/>
                <w:sz w:val="24"/>
                <w:szCs w:val="24"/>
              </w:rPr>
              <w:t>de of the railway.</w:t>
            </w:r>
          </w:p>
        </w:tc>
        <w:tc>
          <w:tcPr>
            <w:tcW w:w="5529" w:type="dxa"/>
          </w:tcPr>
          <w:p w:rsidR="00216240" w:rsidRDefault="00067B2F">
            <w:pPr>
              <w:rPr>
                <w:rFonts w:ascii="Arial" w:hAnsi="Arial" w:cs="Arial"/>
                <w:sz w:val="24"/>
                <w:szCs w:val="24"/>
              </w:rPr>
            </w:pPr>
            <w:r>
              <w:rPr>
                <w:rFonts w:ascii="Arial" w:hAnsi="Arial" w:cs="Arial"/>
                <w:sz w:val="24"/>
                <w:szCs w:val="24"/>
              </w:rPr>
              <w:t>These suggestions have been incorporated into option 2.</w:t>
            </w:r>
          </w:p>
        </w:tc>
      </w:tr>
      <w:tr w:rsidR="00216240" w:rsidTr="0042058E">
        <w:tc>
          <w:tcPr>
            <w:tcW w:w="3487" w:type="dxa"/>
          </w:tcPr>
          <w:p w:rsidR="00216240" w:rsidRDefault="00D15C0E">
            <w:pPr>
              <w:rPr>
                <w:rFonts w:ascii="Arial" w:hAnsi="Arial" w:cs="Arial"/>
                <w:sz w:val="24"/>
                <w:szCs w:val="24"/>
              </w:rPr>
            </w:pPr>
            <w:r>
              <w:rPr>
                <w:rFonts w:ascii="Arial" w:hAnsi="Arial" w:cs="Arial"/>
                <w:sz w:val="24"/>
                <w:szCs w:val="24"/>
              </w:rPr>
              <w:lastRenderedPageBreak/>
              <w:t>Councillor Whitby</w:t>
            </w:r>
          </w:p>
        </w:tc>
        <w:tc>
          <w:tcPr>
            <w:tcW w:w="7848" w:type="dxa"/>
          </w:tcPr>
          <w:p w:rsidR="00216240" w:rsidRDefault="002744E3">
            <w:pPr>
              <w:rPr>
                <w:rFonts w:ascii="Arial" w:hAnsi="Arial" w:cs="Arial"/>
                <w:sz w:val="24"/>
                <w:szCs w:val="24"/>
              </w:rPr>
            </w:pPr>
            <w:r>
              <w:rPr>
                <w:rFonts w:ascii="Arial" w:hAnsi="Arial" w:cs="Arial"/>
                <w:sz w:val="24"/>
                <w:szCs w:val="24"/>
              </w:rPr>
              <w:t xml:space="preserve">Will </w:t>
            </w:r>
            <w:r w:rsidR="00D15C0E">
              <w:rPr>
                <w:rFonts w:ascii="Arial" w:hAnsi="Arial" w:cs="Arial"/>
                <w:sz w:val="24"/>
                <w:szCs w:val="24"/>
              </w:rPr>
              <w:t xml:space="preserve">be petitioning the LGBC to keep the Manor ward along </w:t>
            </w:r>
            <w:r w:rsidR="00CF427C">
              <w:rPr>
                <w:rFonts w:ascii="Arial" w:hAnsi="Arial" w:cs="Arial"/>
                <w:sz w:val="24"/>
                <w:szCs w:val="24"/>
              </w:rPr>
              <w:t xml:space="preserve">its current boundaries due to the electorate numbers and community identities. </w:t>
            </w:r>
          </w:p>
        </w:tc>
        <w:tc>
          <w:tcPr>
            <w:tcW w:w="5529" w:type="dxa"/>
          </w:tcPr>
          <w:p w:rsidR="00216240" w:rsidRDefault="002744E3">
            <w:pPr>
              <w:rPr>
                <w:rFonts w:ascii="Arial" w:hAnsi="Arial" w:cs="Arial"/>
                <w:sz w:val="24"/>
                <w:szCs w:val="24"/>
              </w:rPr>
            </w:pPr>
            <w:r>
              <w:rPr>
                <w:rFonts w:ascii="Arial" w:hAnsi="Arial" w:cs="Arial"/>
                <w:sz w:val="24"/>
                <w:szCs w:val="24"/>
              </w:rPr>
              <w:t>Noted.</w:t>
            </w:r>
          </w:p>
        </w:tc>
      </w:tr>
      <w:tr w:rsidR="00216240" w:rsidTr="0042058E">
        <w:tc>
          <w:tcPr>
            <w:tcW w:w="3487" w:type="dxa"/>
          </w:tcPr>
          <w:p w:rsidR="00216240" w:rsidRDefault="007B5F13">
            <w:pPr>
              <w:rPr>
                <w:rFonts w:ascii="Arial" w:hAnsi="Arial" w:cs="Arial"/>
                <w:sz w:val="24"/>
                <w:szCs w:val="24"/>
              </w:rPr>
            </w:pPr>
            <w:r>
              <w:rPr>
                <w:rFonts w:ascii="Arial" w:hAnsi="Arial" w:cs="Arial"/>
                <w:sz w:val="24"/>
                <w:szCs w:val="24"/>
              </w:rPr>
              <w:t>Councillor Bradshaw</w:t>
            </w:r>
          </w:p>
        </w:tc>
        <w:tc>
          <w:tcPr>
            <w:tcW w:w="7848" w:type="dxa"/>
          </w:tcPr>
          <w:p w:rsidR="00216240" w:rsidRDefault="007B5F13">
            <w:pPr>
              <w:rPr>
                <w:rFonts w:ascii="Arial" w:hAnsi="Arial" w:cs="Arial"/>
                <w:sz w:val="24"/>
                <w:szCs w:val="24"/>
              </w:rPr>
            </w:pPr>
            <w:r>
              <w:rPr>
                <w:rFonts w:ascii="Arial" w:hAnsi="Arial" w:cs="Arial"/>
                <w:sz w:val="24"/>
                <w:szCs w:val="24"/>
              </w:rPr>
              <w:t>The area centred on Westfield Lane does form a community in its own right.</w:t>
            </w:r>
          </w:p>
          <w:p w:rsidR="007B5F13" w:rsidRDefault="007B5F13">
            <w:pPr>
              <w:rPr>
                <w:rFonts w:ascii="Arial" w:hAnsi="Arial" w:cs="Arial"/>
                <w:sz w:val="24"/>
                <w:szCs w:val="24"/>
              </w:rPr>
            </w:pPr>
          </w:p>
          <w:p w:rsidR="007B5F13" w:rsidRDefault="007B5F13">
            <w:pPr>
              <w:rPr>
                <w:rFonts w:ascii="Arial" w:hAnsi="Arial" w:cs="Arial"/>
                <w:sz w:val="24"/>
                <w:szCs w:val="24"/>
              </w:rPr>
            </w:pPr>
            <w:r>
              <w:rPr>
                <w:rFonts w:ascii="Arial" w:hAnsi="Arial" w:cs="Arial"/>
                <w:sz w:val="24"/>
                <w:szCs w:val="24"/>
              </w:rPr>
              <w:t xml:space="preserve">The residential area comprising Sadler/Stafford Street, Westfield lane, Arundel Street and </w:t>
            </w:r>
            <w:proofErr w:type="spellStart"/>
            <w:r>
              <w:rPr>
                <w:rFonts w:ascii="Arial" w:hAnsi="Arial" w:cs="Arial"/>
                <w:sz w:val="24"/>
                <w:szCs w:val="24"/>
              </w:rPr>
              <w:t>Manvers</w:t>
            </w:r>
            <w:proofErr w:type="spellEnd"/>
            <w:r>
              <w:rPr>
                <w:rFonts w:ascii="Arial" w:hAnsi="Arial" w:cs="Arial"/>
                <w:sz w:val="24"/>
                <w:szCs w:val="24"/>
              </w:rPr>
              <w:t xml:space="preserve"> Road should not be split.</w:t>
            </w:r>
          </w:p>
          <w:p w:rsidR="007B5F13" w:rsidRDefault="007B5F13">
            <w:pPr>
              <w:rPr>
                <w:rFonts w:ascii="Arial" w:hAnsi="Arial" w:cs="Arial"/>
                <w:sz w:val="24"/>
                <w:szCs w:val="24"/>
              </w:rPr>
            </w:pPr>
          </w:p>
          <w:p w:rsidR="007B5F13" w:rsidRDefault="007B5F13">
            <w:pPr>
              <w:rPr>
                <w:rFonts w:ascii="Arial" w:hAnsi="Arial" w:cs="Arial"/>
                <w:sz w:val="24"/>
                <w:szCs w:val="24"/>
              </w:rPr>
            </w:pPr>
            <w:r>
              <w:rPr>
                <w:rFonts w:ascii="Arial" w:hAnsi="Arial" w:cs="Arial"/>
                <w:sz w:val="24"/>
                <w:szCs w:val="24"/>
              </w:rPr>
              <w:t xml:space="preserve">Beck </w:t>
            </w:r>
            <w:proofErr w:type="spellStart"/>
            <w:r>
              <w:rPr>
                <w:rFonts w:ascii="Arial" w:hAnsi="Arial" w:cs="Arial"/>
                <w:sz w:val="24"/>
                <w:szCs w:val="24"/>
              </w:rPr>
              <w:t>Cresent</w:t>
            </w:r>
            <w:proofErr w:type="spellEnd"/>
            <w:r>
              <w:rPr>
                <w:rFonts w:ascii="Arial" w:hAnsi="Arial" w:cs="Arial"/>
                <w:sz w:val="24"/>
                <w:szCs w:val="24"/>
              </w:rPr>
              <w:t xml:space="preserve">, Williamson, Brown, Danvers and </w:t>
            </w:r>
            <w:proofErr w:type="spellStart"/>
            <w:r>
              <w:rPr>
                <w:rFonts w:ascii="Arial" w:hAnsi="Arial" w:cs="Arial"/>
                <w:sz w:val="24"/>
                <w:szCs w:val="24"/>
              </w:rPr>
              <w:t>Somersall</w:t>
            </w:r>
            <w:proofErr w:type="spellEnd"/>
            <w:r>
              <w:rPr>
                <w:rFonts w:ascii="Arial" w:hAnsi="Arial" w:cs="Arial"/>
                <w:sz w:val="24"/>
                <w:szCs w:val="24"/>
              </w:rPr>
              <w:t xml:space="preserve"> Street generate few requests for service and complaints. To lose this area and replace by a large number of electors from the </w:t>
            </w:r>
            <w:proofErr w:type="spellStart"/>
            <w:r>
              <w:rPr>
                <w:rFonts w:ascii="Arial" w:hAnsi="Arial" w:cs="Arial"/>
                <w:sz w:val="24"/>
                <w:szCs w:val="24"/>
              </w:rPr>
              <w:t>Ladybrook</w:t>
            </w:r>
            <w:proofErr w:type="spellEnd"/>
            <w:r>
              <w:rPr>
                <w:rFonts w:ascii="Arial" w:hAnsi="Arial" w:cs="Arial"/>
                <w:sz w:val="24"/>
                <w:szCs w:val="24"/>
              </w:rPr>
              <w:t xml:space="preserve"> Ward, with its identifiable problems would increase the workload for the Councillor.</w:t>
            </w:r>
          </w:p>
        </w:tc>
        <w:tc>
          <w:tcPr>
            <w:tcW w:w="5529" w:type="dxa"/>
          </w:tcPr>
          <w:p w:rsidR="00216240" w:rsidRDefault="00345E14">
            <w:pPr>
              <w:rPr>
                <w:rFonts w:ascii="Arial" w:hAnsi="Arial" w:cs="Arial"/>
                <w:sz w:val="24"/>
                <w:szCs w:val="24"/>
              </w:rPr>
            </w:pPr>
            <w:r>
              <w:rPr>
                <w:rFonts w:ascii="Arial" w:hAnsi="Arial" w:cs="Arial"/>
                <w:sz w:val="24"/>
                <w:szCs w:val="24"/>
              </w:rPr>
              <w:t>Boundaries revised in option 2 which have had verbal agreement from Councillor Bradshaw.</w:t>
            </w:r>
          </w:p>
        </w:tc>
      </w:tr>
      <w:tr w:rsidR="002411EC" w:rsidTr="0042058E">
        <w:tc>
          <w:tcPr>
            <w:tcW w:w="3487" w:type="dxa"/>
          </w:tcPr>
          <w:p w:rsidR="002411EC" w:rsidRDefault="002411EC">
            <w:pPr>
              <w:rPr>
                <w:rFonts w:ascii="Arial" w:hAnsi="Arial" w:cs="Arial"/>
                <w:sz w:val="24"/>
                <w:szCs w:val="24"/>
              </w:rPr>
            </w:pPr>
            <w:r>
              <w:rPr>
                <w:rFonts w:ascii="Arial" w:hAnsi="Arial" w:cs="Arial"/>
                <w:sz w:val="24"/>
                <w:szCs w:val="24"/>
              </w:rPr>
              <w:t>Councillor Wallace</w:t>
            </w:r>
          </w:p>
        </w:tc>
        <w:tc>
          <w:tcPr>
            <w:tcW w:w="7848" w:type="dxa"/>
          </w:tcPr>
          <w:p w:rsidR="002411EC" w:rsidRPr="002411EC" w:rsidRDefault="002411EC" w:rsidP="002411EC">
            <w:pPr>
              <w:rPr>
                <w:rFonts w:ascii="Arial" w:eastAsia="Times New Roman" w:hAnsi="Arial" w:cs="Arial"/>
                <w:sz w:val="24"/>
                <w:szCs w:val="24"/>
              </w:rPr>
            </w:pPr>
            <w:r w:rsidRPr="002411EC">
              <w:rPr>
                <w:rFonts w:ascii="Arial" w:eastAsia="Times New Roman" w:hAnsi="Arial" w:cs="Arial"/>
                <w:sz w:val="24"/>
                <w:szCs w:val="24"/>
              </w:rPr>
              <w:t>Struggled to understand the logic behind the option.</w:t>
            </w:r>
          </w:p>
          <w:p w:rsidR="002411EC" w:rsidRPr="002411EC" w:rsidRDefault="002411EC" w:rsidP="002411EC">
            <w:pPr>
              <w:rPr>
                <w:rFonts w:ascii="Arial" w:eastAsia="Times New Roman" w:hAnsi="Arial" w:cs="Arial"/>
                <w:sz w:val="24"/>
                <w:szCs w:val="24"/>
              </w:rPr>
            </w:pPr>
          </w:p>
          <w:p w:rsidR="002411EC" w:rsidRPr="002411EC" w:rsidRDefault="002411EC" w:rsidP="002411EC">
            <w:pPr>
              <w:rPr>
                <w:rFonts w:ascii="Arial" w:eastAsia="Times New Roman" w:hAnsi="Arial" w:cs="Arial"/>
                <w:sz w:val="24"/>
                <w:szCs w:val="24"/>
              </w:rPr>
            </w:pPr>
            <w:r w:rsidRPr="002411EC">
              <w:rPr>
                <w:rFonts w:ascii="Arial" w:eastAsia="Times New Roman" w:hAnsi="Arial" w:cs="Arial"/>
                <w:sz w:val="24"/>
                <w:szCs w:val="24"/>
              </w:rPr>
              <w:t xml:space="preserve">My ward is obviously </w:t>
            </w:r>
            <w:proofErr w:type="spellStart"/>
            <w:r w:rsidRPr="002411EC">
              <w:rPr>
                <w:rFonts w:ascii="Arial" w:eastAsia="Times New Roman" w:hAnsi="Arial" w:cs="Arial"/>
                <w:sz w:val="24"/>
                <w:szCs w:val="24"/>
              </w:rPr>
              <w:t>Carr</w:t>
            </w:r>
            <w:proofErr w:type="spellEnd"/>
            <w:r w:rsidRPr="002411EC">
              <w:rPr>
                <w:rFonts w:ascii="Arial" w:eastAsia="Times New Roman" w:hAnsi="Arial" w:cs="Arial"/>
                <w:sz w:val="24"/>
                <w:szCs w:val="24"/>
              </w:rPr>
              <w:t xml:space="preserve"> Bank and I live on </w:t>
            </w:r>
            <w:proofErr w:type="spellStart"/>
            <w:r w:rsidRPr="002411EC">
              <w:rPr>
                <w:rFonts w:ascii="Arial" w:eastAsia="Times New Roman" w:hAnsi="Arial" w:cs="Arial"/>
                <w:sz w:val="24"/>
                <w:szCs w:val="24"/>
              </w:rPr>
              <w:t>Hibbert</w:t>
            </w:r>
            <w:proofErr w:type="spellEnd"/>
            <w:r w:rsidRPr="002411EC">
              <w:rPr>
                <w:rFonts w:ascii="Arial" w:eastAsia="Times New Roman" w:hAnsi="Arial" w:cs="Arial"/>
                <w:sz w:val="24"/>
                <w:szCs w:val="24"/>
              </w:rPr>
              <w:t xml:space="preserve"> Road in </w:t>
            </w:r>
            <w:proofErr w:type="spellStart"/>
            <w:r w:rsidRPr="002411EC">
              <w:rPr>
                <w:rFonts w:ascii="Arial" w:eastAsia="Times New Roman" w:hAnsi="Arial" w:cs="Arial"/>
                <w:sz w:val="24"/>
                <w:szCs w:val="24"/>
              </w:rPr>
              <w:t>Ravensdale</w:t>
            </w:r>
            <w:proofErr w:type="spellEnd"/>
            <w:r w:rsidRPr="002411EC">
              <w:rPr>
                <w:rFonts w:ascii="Arial" w:eastAsia="Times New Roman" w:hAnsi="Arial" w:cs="Arial"/>
                <w:sz w:val="24"/>
                <w:szCs w:val="24"/>
              </w:rPr>
              <w:t xml:space="preserve"> so I’m in the centre of my ward. I have built up a good relationship with many of the residents and both plans would destroy the ward completely.</w:t>
            </w:r>
          </w:p>
          <w:p w:rsidR="002411EC" w:rsidRPr="002411EC" w:rsidRDefault="002411EC" w:rsidP="002411EC">
            <w:pPr>
              <w:rPr>
                <w:rFonts w:ascii="Arial" w:eastAsia="Times New Roman" w:hAnsi="Arial" w:cs="Arial"/>
                <w:sz w:val="24"/>
                <w:szCs w:val="24"/>
              </w:rPr>
            </w:pPr>
          </w:p>
          <w:p w:rsidR="002411EC" w:rsidRPr="002411EC" w:rsidRDefault="002411EC" w:rsidP="002411EC">
            <w:pPr>
              <w:rPr>
                <w:rFonts w:ascii="Arial" w:eastAsia="Times New Roman" w:hAnsi="Arial" w:cs="Arial"/>
                <w:sz w:val="24"/>
                <w:szCs w:val="24"/>
              </w:rPr>
            </w:pPr>
            <w:r w:rsidRPr="002411EC">
              <w:rPr>
                <w:rFonts w:ascii="Arial" w:eastAsia="Times New Roman" w:hAnsi="Arial" w:cs="Arial"/>
                <w:sz w:val="24"/>
                <w:szCs w:val="24"/>
              </w:rPr>
              <w:t xml:space="preserve">A couple of points for proposal 1 if </w:t>
            </w:r>
            <w:proofErr w:type="spellStart"/>
            <w:r w:rsidRPr="002411EC">
              <w:rPr>
                <w:rFonts w:ascii="Arial" w:eastAsia="Times New Roman" w:hAnsi="Arial" w:cs="Arial"/>
                <w:sz w:val="24"/>
                <w:szCs w:val="24"/>
              </w:rPr>
              <w:t>i</w:t>
            </w:r>
            <w:proofErr w:type="spellEnd"/>
            <w:r w:rsidRPr="002411EC">
              <w:rPr>
                <w:rFonts w:ascii="Arial" w:eastAsia="Times New Roman" w:hAnsi="Arial" w:cs="Arial"/>
                <w:sz w:val="24"/>
                <w:szCs w:val="24"/>
              </w:rPr>
              <w:t xml:space="preserve"> wanted to be the councillor in my own ward </w:t>
            </w:r>
            <w:proofErr w:type="spellStart"/>
            <w:r w:rsidRPr="002411EC">
              <w:rPr>
                <w:rFonts w:ascii="Arial" w:eastAsia="Times New Roman" w:hAnsi="Arial" w:cs="Arial"/>
                <w:sz w:val="24"/>
                <w:szCs w:val="24"/>
              </w:rPr>
              <w:t>i</w:t>
            </w:r>
            <w:proofErr w:type="spellEnd"/>
            <w:r w:rsidRPr="002411EC">
              <w:rPr>
                <w:rFonts w:ascii="Arial" w:eastAsia="Times New Roman" w:hAnsi="Arial" w:cs="Arial"/>
                <w:sz w:val="24"/>
                <w:szCs w:val="24"/>
              </w:rPr>
              <w:t xml:space="preserve"> would have to stand for election in ward number 14 which takes away </w:t>
            </w:r>
            <w:proofErr w:type="spellStart"/>
            <w:r w:rsidRPr="002411EC">
              <w:rPr>
                <w:rFonts w:ascii="Arial" w:eastAsia="Times New Roman" w:hAnsi="Arial" w:cs="Arial"/>
                <w:sz w:val="24"/>
                <w:szCs w:val="24"/>
              </w:rPr>
              <w:t>Carr</w:t>
            </w:r>
            <w:proofErr w:type="spellEnd"/>
            <w:r w:rsidRPr="002411EC">
              <w:rPr>
                <w:rFonts w:ascii="Arial" w:eastAsia="Times New Roman" w:hAnsi="Arial" w:cs="Arial"/>
                <w:sz w:val="24"/>
                <w:szCs w:val="24"/>
              </w:rPr>
              <w:t xml:space="preserve"> Bank park but also splits </w:t>
            </w:r>
            <w:proofErr w:type="spellStart"/>
            <w:r w:rsidRPr="002411EC">
              <w:rPr>
                <w:rFonts w:ascii="Arial" w:eastAsia="Times New Roman" w:hAnsi="Arial" w:cs="Arial"/>
                <w:sz w:val="24"/>
                <w:szCs w:val="24"/>
              </w:rPr>
              <w:t>Ravensdale</w:t>
            </w:r>
            <w:proofErr w:type="spellEnd"/>
            <w:r w:rsidRPr="002411EC">
              <w:rPr>
                <w:rFonts w:ascii="Arial" w:eastAsia="Times New Roman" w:hAnsi="Arial" w:cs="Arial"/>
                <w:sz w:val="24"/>
                <w:szCs w:val="24"/>
              </w:rPr>
              <w:t xml:space="preserve"> in two with Houghton Road and Sanders Avenue in ward 13.</w:t>
            </w:r>
          </w:p>
          <w:p w:rsidR="002411EC" w:rsidRDefault="002411EC">
            <w:pPr>
              <w:rPr>
                <w:rFonts w:ascii="Arial" w:hAnsi="Arial" w:cs="Arial"/>
                <w:sz w:val="24"/>
                <w:szCs w:val="24"/>
              </w:rPr>
            </w:pPr>
          </w:p>
        </w:tc>
        <w:tc>
          <w:tcPr>
            <w:tcW w:w="5529" w:type="dxa"/>
          </w:tcPr>
          <w:p w:rsidR="002411EC" w:rsidRPr="00996CF0" w:rsidRDefault="002411EC" w:rsidP="002411EC">
            <w:pPr>
              <w:rPr>
                <w:rFonts w:ascii="Arial" w:hAnsi="Arial" w:cs="Arial"/>
                <w:sz w:val="24"/>
                <w:szCs w:val="24"/>
              </w:rPr>
            </w:pPr>
            <w:r w:rsidRPr="00996CF0">
              <w:rPr>
                <w:rFonts w:ascii="Arial" w:hAnsi="Arial" w:cs="Arial"/>
                <w:sz w:val="24"/>
                <w:szCs w:val="24"/>
              </w:rPr>
              <w:t>Brought Houghton and Sanders Avenue into the same ward. Adjust</w:t>
            </w:r>
            <w:r>
              <w:rPr>
                <w:rFonts w:ascii="Arial" w:hAnsi="Arial" w:cs="Arial"/>
                <w:sz w:val="24"/>
                <w:szCs w:val="24"/>
              </w:rPr>
              <w:t xml:space="preserve">ed boundaries to bring </w:t>
            </w:r>
            <w:proofErr w:type="spellStart"/>
            <w:r>
              <w:rPr>
                <w:rFonts w:ascii="Arial" w:hAnsi="Arial" w:cs="Arial"/>
                <w:sz w:val="24"/>
                <w:szCs w:val="24"/>
              </w:rPr>
              <w:t>Hibbert</w:t>
            </w:r>
            <w:proofErr w:type="spellEnd"/>
            <w:r>
              <w:rPr>
                <w:rFonts w:ascii="Arial" w:hAnsi="Arial" w:cs="Arial"/>
                <w:sz w:val="24"/>
                <w:szCs w:val="24"/>
              </w:rPr>
              <w:t xml:space="preserve"> R</w:t>
            </w:r>
            <w:r w:rsidRPr="00996CF0">
              <w:rPr>
                <w:rFonts w:ascii="Arial" w:hAnsi="Arial" w:cs="Arial"/>
                <w:sz w:val="24"/>
                <w:szCs w:val="24"/>
              </w:rPr>
              <w:t xml:space="preserve">oad area back into the larger ward, which results in a reduction of electors south of </w:t>
            </w:r>
            <w:proofErr w:type="spellStart"/>
            <w:r w:rsidRPr="00996CF0">
              <w:rPr>
                <w:rFonts w:ascii="Arial" w:hAnsi="Arial" w:cs="Arial"/>
                <w:sz w:val="24"/>
                <w:szCs w:val="24"/>
              </w:rPr>
              <w:t>Samworth</w:t>
            </w:r>
            <w:proofErr w:type="spellEnd"/>
            <w:r w:rsidRPr="00996CF0">
              <w:rPr>
                <w:rFonts w:ascii="Arial" w:hAnsi="Arial" w:cs="Arial"/>
                <w:sz w:val="24"/>
                <w:szCs w:val="24"/>
              </w:rPr>
              <w:t xml:space="preserve"> – these have been retained into ward 26. </w:t>
            </w:r>
          </w:p>
          <w:p w:rsidR="002411EC" w:rsidRDefault="002411EC">
            <w:pPr>
              <w:rPr>
                <w:rFonts w:ascii="Arial" w:hAnsi="Arial" w:cs="Arial"/>
                <w:sz w:val="24"/>
                <w:szCs w:val="24"/>
              </w:rPr>
            </w:pPr>
          </w:p>
        </w:tc>
      </w:tr>
    </w:tbl>
    <w:p w:rsidR="006309D0" w:rsidRPr="006309D0" w:rsidRDefault="006309D0">
      <w:pPr>
        <w:rPr>
          <w:rFonts w:ascii="Arial" w:hAnsi="Arial" w:cs="Arial"/>
          <w:sz w:val="24"/>
          <w:szCs w:val="24"/>
        </w:rPr>
      </w:pPr>
    </w:p>
    <w:sectPr w:rsidR="006309D0" w:rsidRPr="006309D0" w:rsidSect="006309D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9D0"/>
    <w:rsid w:val="00054AB6"/>
    <w:rsid w:val="00067B2F"/>
    <w:rsid w:val="000D234F"/>
    <w:rsid w:val="00156308"/>
    <w:rsid w:val="00216240"/>
    <w:rsid w:val="002411EC"/>
    <w:rsid w:val="002744E3"/>
    <w:rsid w:val="002D23F0"/>
    <w:rsid w:val="00337A0A"/>
    <w:rsid w:val="00345E14"/>
    <w:rsid w:val="0042058E"/>
    <w:rsid w:val="004D0BDC"/>
    <w:rsid w:val="006309D0"/>
    <w:rsid w:val="00745D91"/>
    <w:rsid w:val="00796052"/>
    <w:rsid w:val="007B5F13"/>
    <w:rsid w:val="00867CFF"/>
    <w:rsid w:val="008D2E6D"/>
    <w:rsid w:val="008E391E"/>
    <w:rsid w:val="009B637B"/>
    <w:rsid w:val="00A33BF9"/>
    <w:rsid w:val="00AC5A70"/>
    <w:rsid w:val="00C47760"/>
    <w:rsid w:val="00C8401A"/>
    <w:rsid w:val="00CF1F76"/>
    <w:rsid w:val="00CF427C"/>
    <w:rsid w:val="00D15C0E"/>
    <w:rsid w:val="00D60A2B"/>
    <w:rsid w:val="00E50078"/>
    <w:rsid w:val="00FB586D"/>
    <w:rsid w:val="00FE5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9FD9E-0FFA-4C16-BAA3-E7C0B2F70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0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16240"/>
    <w:pPr>
      <w:spacing w:after="0" w:line="240" w:lineRule="auto"/>
    </w:pPr>
    <w:rPr>
      <w:rFonts w:ascii="Arial" w:hAnsi="Arial"/>
      <w:sz w:val="24"/>
      <w:szCs w:val="21"/>
    </w:rPr>
  </w:style>
  <w:style w:type="character" w:customStyle="1" w:styleId="PlainTextChar">
    <w:name w:val="Plain Text Char"/>
    <w:basedOn w:val="DefaultParagraphFont"/>
    <w:link w:val="PlainText"/>
    <w:uiPriority w:val="99"/>
    <w:rsid w:val="00216240"/>
    <w:rPr>
      <w:rFonts w:ascii="Arial" w:hAnsi="Ari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50523">
      <w:bodyDiv w:val="1"/>
      <w:marLeft w:val="0"/>
      <w:marRight w:val="0"/>
      <w:marTop w:val="0"/>
      <w:marBottom w:val="0"/>
      <w:divBdr>
        <w:top w:val="none" w:sz="0" w:space="0" w:color="auto"/>
        <w:left w:val="none" w:sz="0" w:space="0" w:color="auto"/>
        <w:bottom w:val="none" w:sz="0" w:space="0" w:color="auto"/>
        <w:right w:val="none" w:sz="0" w:space="0" w:color="auto"/>
      </w:divBdr>
    </w:div>
    <w:div w:id="806438380">
      <w:bodyDiv w:val="1"/>
      <w:marLeft w:val="0"/>
      <w:marRight w:val="0"/>
      <w:marTop w:val="0"/>
      <w:marBottom w:val="0"/>
      <w:divBdr>
        <w:top w:val="none" w:sz="0" w:space="0" w:color="auto"/>
        <w:left w:val="none" w:sz="0" w:space="0" w:color="auto"/>
        <w:bottom w:val="none" w:sz="0" w:space="0" w:color="auto"/>
        <w:right w:val="none" w:sz="0" w:space="0" w:color="auto"/>
      </w:divBdr>
    </w:div>
    <w:div w:id="112939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947</Words>
  <Characters>5404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Pemberton</dc:creator>
  <cp:keywords/>
  <dc:description/>
  <cp:lastModifiedBy>Julie Grainger</cp:lastModifiedBy>
  <cp:revision>2</cp:revision>
  <dcterms:created xsi:type="dcterms:W3CDTF">2021-05-20T13:27:00Z</dcterms:created>
  <dcterms:modified xsi:type="dcterms:W3CDTF">2021-05-20T13:27:00Z</dcterms:modified>
</cp:coreProperties>
</file>